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8D" w:rsidRDefault="0097628D" w:rsidP="0097628D">
      <w:pPr>
        <w:pStyle w:val="docdata"/>
        <w:spacing w:before="0" w:beforeAutospacing="0" w:after="0" w:afterAutospacing="0"/>
        <w:rPr>
          <w:color w:val="000000"/>
          <w:sz w:val="28"/>
          <w:szCs w:val="28"/>
        </w:rPr>
      </w:pPr>
    </w:p>
    <w:p w:rsidR="0046433B" w:rsidRDefault="0046433B" w:rsidP="0046433B">
      <w:pPr>
        <w:pStyle w:val="docdata"/>
        <w:spacing w:before="0" w:beforeAutospacing="0" w:after="0" w:afterAutospacing="0"/>
        <w:ind w:left="120"/>
        <w:jc w:val="center"/>
      </w:pPr>
      <w:r>
        <w:rPr>
          <w:b/>
          <w:bCs/>
          <w:color w:val="000000"/>
          <w:sz w:val="28"/>
          <w:szCs w:val="28"/>
        </w:rPr>
        <w:t>муниципальное бюджетное образовательное учреждение средняя общеобразовательная школа № 15</w:t>
      </w:r>
    </w:p>
    <w:p w:rsidR="0046433B" w:rsidRDefault="0046433B" w:rsidP="0046433B">
      <w:pPr>
        <w:pStyle w:val="a3"/>
        <w:spacing w:before="0" w:beforeAutospacing="0" w:after="0" w:afterAutospacing="0"/>
        <w:ind w:left="120"/>
      </w:pPr>
      <w:r>
        <w:t> </w:t>
      </w:r>
    </w:p>
    <w:p w:rsidR="0046433B" w:rsidRDefault="0046433B" w:rsidP="0046433B">
      <w:pPr>
        <w:pStyle w:val="a3"/>
        <w:spacing w:before="0" w:beforeAutospacing="0" w:after="0" w:afterAutospacing="0"/>
        <w:ind w:left="120"/>
      </w:pPr>
      <w:r>
        <w:t> </w:t>
      </w:r>
    </w:p>
    <w:p w:rsidR="0046433B" w:rsidRDefault="0046433B" w:rsidP="0046433B">
      <w:pPr>
        <w:pStyle w:val="a3"/>
        <w:spacing w:before="0" w:beforeAutospacing="0" w:after="0" w:afterAutospacing="0"/>
        <w:ind w:left="120"/>
      </w:pPr>
      <w:r>
        <w:t> </w:t>
      </w:r>
    </w:p>
    <w:p w:rsidR="0046433B" w:rsidRDefault="0046433B" w:rsidP="0046433B">
      <w:pPr>
        <w:pStyle w:val="a3"/>
        <w:spacing w:before="0" w:beforeAutospacing="0" w:after="0" w:afterAutospacing="0"/>
        <w:ind w:left="120"/>
      </w:pPr>
      <w: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46433B" w:rsidTr="0046433B">
        <w:trPr>
          <w:tblCellSpacing w:w="0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33B" w:rsidRDefault="0046433B">
            <w:pPr>
              <w:pStyle w:val="a3"/>
              <w:spacing w:before="0" w:beforeAutospacing="0" w:after="12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46433B" w:rsidRDefault="0046433B">
            <w:pPr>
              <w:pStyle w:val="a3"/>
              <w:spacing w:before="0" w:beforeAutospacing="0" w:after="12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Руководитель методического объединения</w:t>
            </w:r>
          </w:p>
          <w:p w:rsidR="0046433B" w:rsidRDefault="0046433B">
            <w:pPr>
              <w:pStyle w:val="a3"/>
              <w:spacing w:before="0" w:beforeAutospacing="0" w:after="120" w:afterAutospacing="0"/>
            </w:pPr>
            <w:r>
              <w:rPr>
                <w:color w:val="000000"/>
              </w:rPr>
              <w:t xml:space="preserve">______________________ </w:t>
            </w:r>
          </w:p>
          <w:p w:rsidR="0046433B" w:rsidRDefault="0046433B">
            <w:pPr>
              <w:pStyle w:val="a3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Лебедева И.П.</w:t>
            </w:r>
          </w:p>
          <w:p w:rsidR="0046433B" w:rsidRDefault="0046433B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Протокол № 4 от «28» </w:t>
            </w:r>
            <w:proofErr w:type="gramStart"/>
            <w:r>
              <w:rPr>
                <w:color w:val="000000"/>
              </w:rPr>
              <w:t>марта  2024</w:t>
            </w:r>
            <w:proofErr w:type="gramEnd"/>
            <w:r>
              <w:rPr>
                <w:color w:val="000000"/>
              </w:rPr>
              <w:t> г.</w:t>
            </w:r>
          </w:p>
          <w:p w:rsidR="0046433B" w:rsidRDefault="0046433B">
            <w:pPr>
              <w:pStyle w:val="a3"/>
              <w:spacing w:before="0" w:beforeAutospacing="0" w:after="120" w:afterAutospacing="0"/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33B" w:rsidRDefault="0046433B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33B" w:rsidRDefault="0046433B">
            <w:pPr>
              <w:pStyle w:val="a3"/>
              <w:spacing w:before="0" w:beforeAutospacing="0" w:after="120" w:afterAutospacing="0"/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46433B" w:rsidRDefault="0046433B">
            <w:pPr>
              <w:pStyle w:val="a3"/>
              <w:spacing w:before="0" w:beforeAutospacing="0" w:after="120" w:afterAutospacing="0"/>
            </w:pPr>
            <w:r>
              <w:rPr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:rsidR="0046433B" w:rsidRDefault="0046433B">
            <w:pPr>
              <w:pStyle w:val="a3"/>
              <w:spacing w:before="0" w:beforeAutospacing="0" w:after="120" w:afterAutospacing="0"/>
            </w:pPr>
            <w:r>
              <w:rPr>
                <w:color w:val="000000"/>
              </w:rPr>
              <w:t xml:space="preserve">________________________ </w:t>
            </w:r>
          </w:p>
          <w:p w:rsidR="0046433B" w:rsidRDefault="0046433B">
            <w:pPr>
              <w:pStyle w:val="a3"/>
              <w:spacing w:before="0" w:beforeAutospacing="0" w:after="0" w:afterAutospacing="0"/>
              <w:jc w:val="right"/>
            </w:pPr>
            <w:proofErr w:type="spellStart"/>
            <w:r>
              <w:rPr>
                <w:color w:val="000000"/>
              </w:rPr>
              <w:t>Сокиркина</w:t>
            </w:r>
            <w:proofErr w:type="spellEnd"/>
            <w:r>
              <w:rPr>
                <w:color w:val="000000"/>
              </w:rPr>
              <w:t xml:space="preserve"> А.В.</w:t>
            </w:r>
          </w:p>
          <w:p w:rsidR="0046433B" w:rsidRDefault="0046433B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Протокол № 5 от «29» </w:t>
            </w:r>
            <w:proofErr w:type="gramStart"/>
            <w:r>
              <w:rPr>
                <w:color w:val="000000"/>
              </w:rPr>
              <w:t>марта  2024</w:t>
            </w:r>
            <w:proofErr w:type="gramEnd"/>
            <w:r>
              <w:rPr>
                <w:color w:val="000000"/>
              </w:rPr>
              <w:t> г.</w:t>
            </w:r>
          </w:p>
          <w:p w:rsidR="0046433B" w:rsidRDefault="0046433B">
            <w:pPr>
              <w:pStyle w:val="a3"/>
              <w:spacing w:before="0" w:beforeAutospacing="0" w:after="120" w:afterAutospacing="0"/>
              <w:jc w:val="both"/>
            </w:pPr>
            <w:r>
              <w:t> </w:t>
            </w:r>
          </w:p>
        </w:tc>
      </w:tr>
    </w:tbl>
    <w:p w:rsidR="0046433B" w:rsidRDefault="0046433B" w:rsidP="0046433B">
      <w:pPr>
        <w:pStyle w:val="a3"/>
        <w:spacing w:before="0" w:beforeAutospacing="0" w:after="0" w:afterAutospacing="0"/>
        <w:ind w:left="120"/>
      </w:pPr>
      <w:r>
        <w:t> </w:t>
      </w:r>
    </w:p>
    <w:p w:rsidR="0046433B" w:rsidRDefault="0046433B" w:rsidP="0046433B">
      <w:pPr>
        <w:pStyle w:val="a3"/>
        <w:spacing w:before="0" w:beforeAutospacing="0" w:after="0" w:afterAutospacing="0"/>
        <w:ind w:left="120"/>
      </w:pPr>
      <w:r>
        <w:rPr>
          <w:color w:val="000000"/>
          <w:sz w:val="28"/>
          <w:szCs w:val="28"/>
        </w:rPr>
        <w:t>‌</w:t>
      </w:r>
    </w:p>
    <w:p w:rsidR="0046433B" w:rsidRDefault="0046433B" w:rsidP="0046433B">
      <w:pPr>
        <w:pStyle w:val="a3"/>
        <w:spacing w:before="0" w:beforeAutospacing="0" w:after="0" w:afterAutospacing="0"/>
        <w:ind w:left="120"/>
      </w:pPr>
      <w:r>
        <w:t> </w:t>
      </w:r>
    </w:p>
    <w:p w:rsidR="0046433B" w:rsidRDefault="0046433B" w:rsidP="0046433B">
      <w:pPr>
        <w:pStyle w:val="a3"/>
        <w:spacing w:before="0" w:beforeAutospacing="0" w:after="0" w:afterAutospacing="0"/>
        <w:ind w:left="120"/>
      </w:pPr>
      <w:r>
        <w:t> </w:t>
      </w:r>
    </w:p>
    <w:p w:rsidR="0046433B" w:rsidRDefault="0046433B" w:rsidP="0046433B">
      <w:pPr>
        <w:pStyle w:val="a3"/>
        <w:spacing w:before="0" w:beforeAutospacing="0" w:after="0" w:afterAutospacing="0"/>
        <w:ind w:left="120"/>
      </w:pPr>
      <w:r>
        <w:t> </w:t>
      </w:r>
    </w:p>
    <w:p w:rsidR="0046433B" w:rsidRDefault="0046433B" w:rsidP="0046433B">
      <w:pPr>
        <w:pStyle w:val="a3"/>
        <w:spacing w:before="0" w:beforeAutospacing="0" w:after="0" w:afterAutospacing="0"/>
        <w:ind w:left="120"/>
      </w:pPr>
      <w:r>
        <w:t> </w:t>
      </w:r>
    </w:p>
    <w:p w:rsidR="0046433B" w:rsidRDefault="0046433B" w:rsidP="0046433B">
      <w:pPr>
        <w:pStyle w:val="a3"/>
        <w:spacing w:before="0" w:beforeAutospacing="0" w:after="0" w:afterAutospacing="0"/>
        <w:ind w:left="120"/>
      </w:pPr>
      <w:r>
        <w:t> </w:t>
      </w:r>
    </w:p>
    <w:p w:rsidR="0046433B" w:rsidRDefault="0046433B" w:rsidP="0046433B">
      <w:pPr>
        <w:pStyle w:val="a3"/>
        <w:spacing w:before="0" w:beforeAutospacing="0" w:after="0" w:afterAutospacing="0"/>
        <w:ind w:left="120"/>
      </w:pPr>
      <w:r>
        <w:t> </w:t>
      </w:r>
    </w:p>
    <w:p w:rsidR="0046433B" w:rsidRDefault="0046433B" w:rsidP="0046433B">
      <w:pPr>
        <w:pStyle w:val="a3"/>
        <w:spacing w:before="0" w:beforeAutospacing="0" w:after="0" w:afterAutospacing="0"/>
        <w:ind w:left="120"/>
      </w:pPr>
      <w:r>
        <w:t> </w:t>
      </w:r>
    </w:p>
    <w:p w:rsidR="0046433B" w:rsidRDefault="0046433B" w:rsidP="0046433B">
      <w:pPr>
        <w:pStyle w:val="a3"/>
        <w:spacing w:before="0" w:beforeAutospacing="0" w:after="0" w:afterAutospacing="0"/>
        <w:ind w:left="120"/>
      </w:pPr>
      <w:r>
        <w:t> </w:t>
      </w:r>
    </w:p>
    <w:p w:rsidR="0046433B" w:rsidRDefault="0046433B" w:rsidP="0046433B">
      <w:pPr>
        <w:pStyle w:val="a3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КОНТРОЛЬНО-ИЗМЕРИТЕЛЬНЫЕ МАТЕРИАЛЫ</w:t>
      </w:r>
    </w:p>
    <w:p w:rsidR="0046433B" w:rsidRDefault="0046433B" w:rsidP="0046433B">
      <w:pPr>
        <w:pStyle w:val="a3"/>
        <w:spacing w:before="0" w:beforeAutospacing="0" w:after="0" w:afterAutospacing="0"/>
        <w:ind w:left="120"/>
        <w:jc w:val="center"/>
      </w:pPr>
      <w:r>
        <w:t> </w:t>
      </w:r>
    </w:p>
    <w:p w:rsidR="0046433B" w:rsidRDefault="0046433B" w:rsidP="0046433B">
      <w:pPr>
        <w:pStyle w:val="a3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для промежуточной аттестации по биологии</w:t>
      </w:r>
    </w:p>
    <w:p w:rsidR="0046433B" w:rsidRDefault="0046433B" w:rsidP="0046433B">
      <w:pPr>
        <w:pStyle w:val="a3"/>
        <w:spacing w:before="0" w:beforeAutospacing="0" w:after="0" w:afterAutospacing="0" w:line="408" w:lineRule="auto"/>
        <w:ind w:left="120"/>
        <w:jc w:val="center"/>
      </w:pPr>
      <w:r>
        <w:rPr>
          <w:color w:val="000000"/>
          <w:sz w:val="28"/>
          <w:szCs w:val="28"/>
        </w:rPr>
        <w:t>для обучающихся 9 класса </w:t>
      </w:r>
    </w:p>
    <w:p w:rsidR="0046433B" w:rsidRDefault="0046433B" w:rsidP="0046433B">
      <w:pPr>
        <w:pStyle w:val="a3"/>
        <w:spacing w:before="0" w:beforeAutospacing="0" w:after="0" w:afterAutospacing="0"/>
        <w:ind w:left="120"/>
        <w:jc w:val="center"/>
      </w:pPr>
      <w:r>
        <w:t> </w:t>
      </w:r>
    </w:p>
    <w:p w:rsidR="0046433B" w:rsidRDefault="0046433B" w:rsidP="0046433B">
      <w:pPr>
        <w:pStyle w:val="a3"/>
        <w:spacing w:before="0" w:beforeAutospacing="0" w:after="0" w:afterAutospacing="0"/>
        <w:ind w:left="120"/>
        <w:jc w:val="center"/>
      </w:pPr>
      <w:r>
        <w:t> </w:t>
      </w:r>
    </w:p>
    <w:p w:rsidR="0046433B" w:rsidRDefault="0046433B" w:rsidP="0046433B">
      <w:pPr>
        <w:pStyle w:val="a3"/>
        <w:spacing w:before="0" w:beforeAutospacing="0" w:after="0" w:afterAutospacing="0"/>
        <w:ind w:left="120"/>
        <w:jc w:val="center"/>
      </w:pPr>
      <w:r>
        <w:t> </w:t>
      </w:r>
    </w:p>
    <w:p w:rsidR="0046433B" w:rsidRDefault="0046433B" w:rsidP="0046433B">
      <w:pPr>
        <w:pStyle w:val="a3"/>
        <w:spacing w:before="0" w:beforeAutospacing="0" w:after="0" w:afterAutospacing="0"/>
        <w:ind w:left="120"/>
        <w:jc w:val="center"/>
      </w:pPr>
      <w:r>
        <w:t> </w:t>
      </w:r>
    </w:p>
    <w:p w:rsidR="0046433B" w:rsidRDefault="0046433B" w:rsidP="0046433B">
      <w:pPr>
        <w:pStyle w:val="a3"/>
        <w:spacing w:before="0" w:beforeAutospacing="0" w:after="0" w:afterAutospacing="0"/>
        <w:ind w:left="120"/>
        <w:jc w:val="right"/>
      </w:pPr>
      <w:proofErr w:type="spellStart"/>
      <w:r>
        <w:rPr>
          <w:color w:val="000000"/>
          <w:sz w:val="28"/>
          <w:szCs w:val="28"/>
        </w:rPr>
        <w:t>Составитель__________Федоренко</w:t>
      </w:r>
      <w:proofErr w:type="spellEnd"/>
      <w:r>
        <w:rPr>
          <w:color w:val="000000"/>
          <w:sz w:val="28"/>
          <w:szCs w:val="28"/>
        </w:rPr>
        <w:t xml:space="preserve"> О.Н</w:t>
      </w:r>
    </w:p>
    <w:p w:rsidR="0046433B" w:rsidRDefault="0046433B" w:rsidP="0046433B">
      <w:pPr>
        <w:pStyle w:val="a3"/>
        <w:spacing w:before="0" w:beforeAutospacing="0" w:after="0" w:afterAutospacing="0"/>
        <w:ind w:left="120"/>
        <w:jc w:val="center"/>
      </w:pPr>
      <w:r>
        <w:t> </w:t>
      </w:r>
    </w:p>
    <w:p w:rsidR="0046433B" w:rsidRDefault="0046433B" w:rsidP="0046433B">
      <w:pPr>
        <w:pStyle w:val="a3"/>
        <w:spacing w:before="0" w:beforeAutospacing="0" w:after="0" w:afterAutospacing="0"/>
        <w:ind w:left="120"/>
        <w:jc w:val="center"/>
      </w:pPr>
      <w:r>
        <w:t> </w:t>
      </w:r>
    </w:p>
    <w:p w:rsidR="0046433B" w:rsidRDefault="0046433B" w:rsidP="0046433B">
      <w:pPr>
        <w:pStyle w:val="a3"/>
        <w:spacing w:before="0" w:beforeAutospacing="0" w:after="0" w:afterAutospacing="0"/>
        <w:ind w:left="120"/>
        <w:jc w:val="center"/>
      </w:pPr>
      <w:r>
        <w:t> </w:t>
      </w:r>
    </w:p>
    <w:p w:rsidR="0046433B" w:rsidRDefault="0046433B" w:rsidP="0046433B">
      <w:pPr>
        <w:pStyle w:val="a3"/>
        <w:spacing w:before="0" w:beforeAutospacing="0" w:after="0" w:afterAutospacing="0"/>
        <w:ind w:left="120"/>
        <w:jc w:val="center"/>
      </w:pPr>
      <w:r>
        <w:t> </w:t>
      </w:r>
    </w:p>
    <w:p w:rsidR="0046433B" w:rsidRDefault="0046433B" w:rsidP="0046433B">
      <w:pPr>
        <w:pStyle w:val="a3"/>
        <w:spacing w:before="0" w:beforeAutospacing="0" w:after="0" w:afterAutospacing="0"/>
        <w:ind w:left="120"/>
        <w:jc w:val="center"/>
      </w:pPr>
      <w:r>
        <w:t> </w:t>
      </w:r>
    </w:p>
    <w:p w:rsidR="0046433B" w:rsidRDefault="0046433B" w:rsidP="0046433B">
      <w:pPr>
        <w:pStyle w:val="a3"/>
        <w:spacing w:before="0" w:beforeAutospacing="0" w:after="0" w:afterAutospacing="0"/>
        <w:ind w:left="120"/>
        <w:jc w:val="center"/>
      </w:pPr>
      <w:r>
        <w:t> </w:t>
      </w:r>
    </w:p>
    <w:p w:rsidR="0046433B" w:rsidRDefault="0046433B" w:rsidP="0046433B">
      <w:pPr>
        <w:pStyle w:val="a3"/>
        <w:spacing w:before="0" w:beforeAutospacing="0" w:after="0" w:afterAutospacing="0"/>
        <w:ind w:left="120"/>
        <w:jc w:val="center"/>
      </w:pPr>
      <w:r>
        <w:t> </w:t>
      </w:r>
    </w:p>
    <w:p w:rsidR="0046433B" w:rsidRDefault="0046433B" w:rsidP="0046433B">
      <w:pPr>
        <w:pStyle w:val="a3"/>
        <w:spacing w:before="0" w:beforeAutospacing="0" w:after="0" w:afterAutospacing="0"/>
        <w:ind w:left="120"/>
        <w:jc w:val="center"/>
      </w:pPr>
      <w:r>
        <w:rPr>
          <w:color w:val="000000"/>
          <w:sz w:val="28"/>
          <w:szCs w:val="28"/>
        </w:rPr>
        <w:t>​</w:t>
      </w:r>
      <w:r>
        <w:rPr>
          <w:b/>
          <w:bCs/>
          <w:color w:val="000000"/>
          <w:sz w:val="28"/>
          <w:szCs w:val="28"/>
        </w:rPr>
        <w:t>‌Новочеркасск 2024</w:t>
      </w:r>
    </w:p>
    <w:p w:rsidR="0046433B" w:rsidRDefault="0046433B" w:rsidP="0046433B">
      <w:pPr>
        <w:pStyle w:val="a3"/>
        <w:widowControl w:val="0"/>
        <w:shd w:val="clear" w:color="auto" w:fill="FFFFFF"/>
        <w:spacing w:before="0" w:beforeAutospacing="0" w:after="0" w:afterAutospacing="0"/>
        <w:ind w:right="403"/>
        <w:jc w:val="center"/>
      </w:pPr>
      <w:r>
        <w:t> </w:t>
      </w:r>
    </w:p>
    <w:p w:rsidR="0046433B" w:rsidRDefault="0046433B" w:rsidP="0046433B">
      <w:pPr>
        <w:pStyle w:val="a3"/>
        <w:widowControl w:val="0"/>
        <w:shd w:val="clear" w:color="auto" w:fill="FFFFFF"/>
        <w:spacing w:before="0" w:beforeAutospacing="0" w:after="0" w:afterAutospacing="0"/>
        <w:ind w:right="403"/>
        <w:jc w:val="center"/>
      </w:pPr>
      <w:r>
        <w:t> </w:t>
      </w:r>
    </w:p>
    <w:p w:rsidR="0046433B" w:rsidRDefault="0046433B" w:rsidP="0097628D">
      <w:pPr>
        <w:pStyle w:val="docdata"/>
        <w:spacing w:before="0" w:beforeAutospacing="0" w:after="0" w:afterAutospacing="0"/>
        <w:rPr>
          <w:color w:val="000000"/>
          <w:sz w:val="28"/>
          <w:szCs w:val="28"/>
        </w:rPr>
      </w:pPr>
    </w:p>
    <w:p w:rsidR="0046433B" w:rsidRDefault="0046433B" w:rsidP="0097628D">
      <w:pPr>
        <w:pStyle w:val="docdata"/>
        <w:spacing w:before="0" w:beforeAutospacing="0" w:after="0" w:afterAutospacing="0"/>
        <w:rPr>
          <w:color w:val="000000"/>
          <w:sz w:val="28"/>
          <w:szCs w:val="28"/>
        </w:rPr>
      </w:pPr>
    </w:p>
    <w:p w:rsidR="0046433B" w:rsidRDefault="0046433B" w:rsidP="0097628D">
      <w:pPr>
        <w:pStyle w:val="docdata"/>
        <w:spacing w:before="0" w:beforeAutospacing="0" w:after="0" w:afterAutospacing="0"/>
        <w:rPr>
          <w:color w:val="000000"/>
          <w:sz w:val="28"/>
          <w:szCs w:val="28"/>
        </w:rPr>
      </w:pPr>
    </w:p>
    <w:p w:rsidR="00927B6E" w:rsidRDefault="00927B6E" w:rsidP="00927B6E">
      <w:pPr>
        <w:pStyle w:val="docdata"/>
        <w:widowControl w:val="0"/>
        <w:spacing w:before="0" w:beforeAutospacing="0" w:after="120" w:afterAutospacing="0"/>
      </w:pPr>
      <w:r>
        <w:rPr>
          <w:b/>
          <w:bCs/>
          <w:color w:val="000000"/>
          <w:sz w:val="28"/>
          <w:szCs w:val="28"/>
        </w:rPr>
        <w:lastRenderedPageBreak/>
        <w:t xml:space="preserve"> контрольная работа по биологии 9 класс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  <w:jc w:val="center"/>
      </w:pPr>
      <w:r>
        <w:rPr>
          <w:b/>
          <w:bCs/>
          <w:color w:val="000000"/>
        </w:rPr>
        <w:t xml:space="preserve">1 вариант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b/>
          <w:bCs/>
          <w:color w:val="000000"/>
        </w:rPr>
        <w:t xml:space="preserve">К каждому из заданий А 1 – А10 даны четыре варианта ответа, из которых только один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b/>
          <w:bCs/>
          <w:color w:val="000000"/>
        </w:rPr>
        <w:t xml:space="preserve">правильный, номер этого ответа запишите.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b/>
          <w:bCs/>
          <w:color w:val="000000"/>
        </w:rPr>
        <w:t xml:space="preserve">А 1. </w:t>
      </w:r>
      <w:r>
        <w:rPr>
          <w:color w:val="000000"/>
        </w:rPr>
        <w:t xml:space="preserve">Какой органоид клетки по своей функции можно сравнить с кровеносной системой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позвоночных животных?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1. Клеточную мембрану   2. Эндоплазматическую </w:t>
      </w:r>
      <w:proofErr w:type="gramStart"/>
      <w:r>
        <w:rPr>
          <w:color w:val="000000"/>
        </w:rPr>
        <w:t>сеть  3</w:t>
      </w:r>
      <w:proofErr w:type="gramEnd"/>
      <w:r>
        <w:rPr>
          <w:color w:val="000000"/>
        </w:rPr>
        <w:t xml:space="preserve">. Вакуоль   4. Рибосому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b/>
          <w:bCs/>
          <w:color w:val="000000"/>
        </w:rPr>
        <w:t>А 2.</w:t>
      </w:r>
      <w:r>
        <w:rPr>
          <w:color w:val="000000"/>
        </w:rPr>
        <w:t xml:space="preserve"> Образование новых видов в природе происходит в результате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1. Регулярных сезонных изменений в природе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2. Возрастных физиологических изменений особей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3. Природоохранной деятельности человека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4. Взаимодействующих движущих сил (факторов) эволюции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b/>
          <w:bCs/>
          <w:color w:val="000000"/>
        </w:rPr>
        <w:t>А 3.</w:t>
      </w:r>
      <w:r>
        <w:rPr>
          <w:color w:val="000000"/>
        </w:rPr>
        <w:t xml:space="preserve"> Какая наука изучает химический состав, строение и процессы жизнедеятельности клетки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1. Гистология   2. Эмбриология   3. </w:t>
      </w:r>
      <w:proofErr w:type="gramStart"/>
      <w:r>
        <w:rPr>
          <w:color w:val="000000"/>
        </w:rPr>
        <w:t>Экология  4</w:t>
      </w:r>
      <w:proofErr w:type="gramEnd"/>
      <w:r>
        <w:rPr>
          <w:color w:val="000000"/>
        </w:rPr>
        <w:t xml:space="preserve">. Цитология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b/>
          <w:bCs/>
          <w:color w:val="000000"/>
        </w:rPr>
        <w:t xml:space="preserve">А 4. </w:t>
      </w:r>
      <w:r>
        <w:rPr>
          <w:color w:val="000000"/>
        </w:rPr>
        <w:t xml:space="preserve">Какое свойство характерно для живых тел природы – организмов в отличие от объектов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неживой природы?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Рост  2</w:t>
      </w:r>
      <w:proofErr w:type="gramEnd"/>
      <w:r>
        <w:rPr>
          <w:color w:val="000000"/>
        </w:rPr>
        <w:t xml:space="preserve">. Движение  3. Ритмичность  4. Раздражимость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b/>
          <w:bCs/>
          <w:color w:val="000000"/>
        </w:rPr>
        <w:t>А 5.</w:t>
      </w:r>
      <w:r>
        <w:rPr>
          <w:color w:val="000000"/>
        </w:rPr>
        <w:t xml:space="preserve"> Сходство строения клеток автотрофных и гетеротрофных организмов состоит в наличии у них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Хлоропластов  2</w:t>
      </w:r>
      <w:proofErr w:type="gramEnd"/>
      <w:r>
        <w:rPr>
          <w:color w:val="000000"/>
        </w:rPr>
        <w:t xml:space="preserve">. Плазматической мембраны  3. Оболочки из клетчатки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4. Вакуолей с клеточным соком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b/>
          <w:bCs/>
          <w:color w:val="000000"/>
        </w:rPr>
        <w:t>А 6,</w:t>
      </w:r>
      <w:r>
        <w:rPr>
          <w:color w:val="000000"/>
        </w:rPr>
        <w:t xml:space="preserve"> Кого из перечисленных ученых считают создателем эволюционного учения?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1. И.И. Мечникова   2. Луи Пастера    3. Н.И. Вавилова     4. Ч. Дарвина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b/>
          <w:bCs/>
          <w:color w:val="000000"/>
        </w:rPr>
        <w:t>А 7.</w:t>
      </w:r>
      <w:r>
        <w:rPr>
          <w:color w:val="000000"/>
        </w:rPr>
        <w:t xml:space="preserve"> Какая цепь питания составлена правильно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1. кузнечик-------------растение-----лягушка---------змея----------хищная птица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2. растение----- кузнечик----------- лягушка---------змея----------хищная птица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3. лягушка-------растение-----кузнечик-------хищная птица----- змея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кузненчик</w:t>
      </w:r>
      <w:proofErr w:type="spellEnd"/>
      <w:r>
        <w:rPr>
          <w:color w:val="000000"/>
        </w:rPr>
        <w:t xml:space="preserve">-------змея--- хищная птица -------лягушка-------- растение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i/>
          <w:iCs/>
          <w:color w:val="000000"/>
        </w:rPr>
        <w:t>А 8</w:t>
      </w:r>
      <w:r>
        <w:rPr>
          <w:color w:val="000000"/>
        </w:rPr>
        <w:t xml:space="preserve">. Какое изменение не относят к ароморфозу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1. Живорождение у млекопитающих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2. Прогрессивное развитие головного мозга у приматов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3. Превращение конечностей китов в ласты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4. Постоянная температура тела у птиц и </w:t>
      </w:r>
      <w:proofErr w:type="spellStart"/>
      <w:r>
        <w:rPr>
          <w:color w:val="000000"/>
        </w:rPr>
        <w:t>млекопиьтающих</w:t>
      </w:r>
      <w:proofErr w:type="spellEnd"/>
      <w:r>
        <w:rPr>
          <w:color w:val="000000"/>
        </w:rPr>
        <w:t xml:space="preserve">.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b/>
          <w:bCs/>
          <w:color w:val="000000"/>
        </w:rPr>
        <w:t xml:space="preserve">А 9. </w:t>
      </w:r>
      <w:r>
        <w:rPr>
          <w:color w:val="000000"/>
        </w:rPr>
        <w:t xml:space="preserve">При моногибридном скрещивании рецессивный признак проявится в фенотипе у потомков второго поколения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lastRenderedPageBreak/>
        <w:t xml:space="preserve">1. 75%   2. 10%    3. 25%    4. 50%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b/>
          <w:bCs/>
          <w:color w:val="000000"/>
        </w:rPr>
        <w:t xml:space="preserve">А10. </w:t>
      </w:r>
      <w:r>
        <w:rPr>
          <w:color w:val="000000"/>
        </w:rPr>
        <w:t xml:space="preserve">К освобождению энергии в организме приводит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1. Образование органических веществ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2. Диффузия веществ через мембраны клеток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3. Окисление органических веществ в клетках тела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Рахложение</w:t>
      </w:r>
      <w:proofErr w:type="spellEnd"/>
      <w:r>
        <w:rPr>
          <w:color w:val="000000"/>
        </w:rPr>
        <w:t xml:space="preserve"> оксигемоглобина до кислорода и гемоглобина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b/>
          <w:bCs/>
          <w:color w:val="000000"/>
        </w:rPr>
        <w:t xml:space="preserve">При выполнении заданий В 1. – В 3. Запишите номера трех правильных ответов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b/>
          <w:bCs/>
          <w:color w:val="000000"/>
        </w:rPr>
        <w:t>В 1.</w:t>
      </w:r>
      <w:r>
        <w:rPr>
          <w:color w:val="000000"/>
        </w:rPr>
        <w:t xml:space="preserve"> Сходное строение клеток животных и растений свидетельствует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1. об их родстве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2. об общности их происхождения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3. о происхождении растений от животных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4. об их развитии в процессе эволюции </w:t>
      </w:r>
    </w:p>
    <w:p w:rsidR="00927B6E" w:rsidRDefault="00927B6E" w:rsidP="00927B6E">
      <w:pPr>
        <w:pStyle w:val="a3"/>
        <w:widowControl w:val="0"/>
        <w:numPr>
          <w:ilvl w:val="0"/>
          <w:numId w:val="41"/>
        </w:numPr>
        <w:tabs>
          <w:tab w:val="left" w:pos="720"/>
        </w:tabs>
        <w:spacing w:before="0" w:beforeAutospacing="0" w:after="120" w:afterAutospacing="0"/>
        <w:ind w:left="1440"/>
      </w:pPr>
      <w:r>
        <w:rPr>
          <w:color w:val="000000"/>
        </w:rPr>
        <w:t>о единстве растительного и животного мира 6.</w:t>
      </w:r>
    </w:p>
    <w:p w:rsidR="00927B6E" w:rsidRDefault="00927B6E" w:rsidP="00927B6E">
      <w:pPr>
        <w:pStyle w:val="a3"/>
        <w:widowControl w:val="0"/>
        <w:numPr>
          <w:ilvl w:val="0"/>
          <w:numId w:val="41"/>
        </w:numPr>
        <w:tabs>
          <w:tab w:val="left" w:pos="720"/>
        </w:tabs>
        <w:spacing w:before="0" w:beforeAutospacing="0" w:after="120" w:afterAutospacing="0"/>
        <w:ind w:left="1440"/>
      </w:pPr>
      <w:r>
        <w:rPr>
          <w:color w:val="000000"/>
        </w:rPr>
        <w:t>о многообразии их органов и тканей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  <w:ind w:left="720"/>
      </w:pPr>
      <w:r>
        <w:rPr>
          <w:rFonts w:ascii="Times New Roman;serif" w:hAnsi="Times New Roman;serif"/>
          <w:b/>
          <w:bCs/>
          <w:color w:val="000000"/>
        </w:rPr>
        <w:t>В2.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Times New Roman;serif" w:hAnsi="Times New Roman;serif"/>
          <w:color w:val="000000"/>
        </w:rPr>
        <w:t>Сходство грибов и животных состоит в том, что</w:t>
      </w:r>
    </w:p>
    <w:p w:rsidR="00927B6E" w:rsidRDefault="00927B6E" w:rsidP="00927B6E">
      <w:pPr>
        <w:pStyle w:val="a3"/>
        <w:widowControl w:val="0"/>
        <w:numPr>
          <w:ilvl w:val="0"/>
          <w:numId w:val="42"/>
        </w:numPr>
        <w:tabs>
          <w:tab w:val="clear" w:pos="720"/>
          <w:tab w:val="left" w:pos="709"/>
        </w:tabs>
        <w:spacing w:before="0" w:beforeAutospacing="0" w:after="120" w:afterAutospacing="0"/>
        <w:ind w:left="1427" w:hanging="283"/>
      </w:pPr>
      <w:r>
        <w:rPr>
          <w:rFonts w:ascii="Times New Roman;serif" w:hAnsi="Times New Roman;serif"/>
          <w:color w:val="000000"/>
        </w:rPr>
        <w:t>они способны питаться только готовыми органическими веществами</w:t>
      </w:r>
    </w:p>
    <w:p w:rsidR="00927B6E" w:rsidRDefault="00927B6E" w:rsidP="00927B6E">
      <w:pPr>
        <w:pStyle w:val="a3"/>
        <w:widowControl w:val="0"/>
        <w:numPr>
          <w:ilvl w:val="0"/>
          <w:numId w:val="42"/>
        </w:numPr>
        <w:tabs>
          <w:tab w:val="clear" w:pos="720"/>
          <w:tab w:val="left" w:pos="709"/>
        </w:tabs>
        <w:spacing w:before="0" w:beforeAutospacing="0" w:after="120" w:afterAutospacing="0"/>
        <w:ind w:left="1427" w:hanging="283"/>
      </w:pPr>
      <w:r>
        <w:rPr>
          <w:rFonts w:ascii="Times New Roman;serif" w:hAnsi="Times New Roman;serif"/>
          <w:color w:val="000000"/>
        </w:rPr>
        <w:t>они растут в течении всей своей жизни</w:t>
      </w:r>
    </w:p>
    <w:p w:rsidR="00927B6E" w:rsidRDefault="00927B6E" w:rsidP="00927B6E">
      <w:pPr>
        <w:pStyle w:val="a3"/>
        <w:widowControl w:val="0"/>
        <w:numPr>
          <w:ilvl w:val="0"/>
          <w:numId w:val="42"/>
        </w:numPr>
        <w:tabs>
          <w:tab w:val="clear" w:pos="720"/>
          <w:tab w:val="left" w:pos="709"/>
        </w:tabs>
        <w:spacing w:before="0" w:beforeAutospacing="0" w:after="120" w:afterAutospacing="0"/>
        <w:ind w:left="1427" w:hanging="283"/>
      </w:pPr>
      <w:r>
        <w:rPr>
          <w:rFonts w:ascii="Times New Roman;serif" w:hAnsi="Times New Roman;serif"/>
          <w:color w:val="000000"/>
        </w:rPr>
        <w:t>в их клетках содержатся вакуоли с клеточным соком</w:t>
      </w:r>
    </w:p>
    <w:p w:rsidR="00927B6E" w:rsidRDefault="00927B6E" w:rsidP="00927B6E">
      <w:pPr>
        <w:pStyle w:val="a3"/>
        <w:widowControl w:val="0"/>
        <w:numPr>
          <w:ilvl w:val="0"/>
          <w:numId w:val="42"/>
        </w:numPr>
        <w:tabs>
          <w:tab w:val="clear" w:pos="720"/>
          <w:tab w:val="left" w:pos="709"/>
        </w:tabs>
        <w:spacing w:before="0" w:beforeAutospacing="0" w:after="120" w:afterAutospacing="0"/>
        <w:ind w:left="1427" w:hanging="283"/>
      </w:pPr>
      <w:r>
        <w:rPr>
          <w:rFonts w:ascii="Times New Roman;serif" w:hAnsi="Times New Roman;serif"/>
          <w:color w:val="000000"/>
        </w:rPr>
        <w:t>в клетках содержится хитин</w:t>
      </w:r>
    </w:p>
    <w:p w:rsidR="00927B6E" w:rsidRDefault="00927B6E" w:rsidP="00927B6E">
      <w:pPr>
        <w:pStyle w:val="a3"/>
        <w:widowControl w:val="0"/>
        <w:numPr>
          <w:ilvl w:val="0"/>
          <w:numId w:val="42"/>
        </w:numPr>
        <w:tabs>
          <w:tab w:val="clear" w:pos="720"/>
          <w:tab w:val="left" w:pos="709"/>
        </w:tabs>
        <w:spacing w:before="0" w:beforeAutospacing="0" w:after="120" w:afterAutospacing="0"/>
        <w:ind w:left="1427" w:hanging="283"/>
      </w:pPr>
      <w:r>
        <w:rPr>
          <w:rFonts w:ascii="Times New Roman;serif" w:hAnsi="Times New Roman;serif"/>
          <w:color w:val="000000"/>
        </w:rPr>
        <w:t>в их клетках отсутствуют специализированные органоиды – хлоропласты</w:t>
      </w:r>
    </w:p>
    <w:p w:rsidR="00927B6E" w:rsidRDefault="00927B6E" w:rsidP="00927B6E">
      <w:pPr>
        <w:pStyle w:val="a3"/>
        <w:widowControl w:val="0"/>
        <w:numPr>
          <w:ilvl w:val="0"/>
          <w:numId w:val="42"/>
        </w:numPr>
        <w:tabs>
          <w:tab w:val="clear" w:pos="720"/>
          <w:tab w:val="left" w:pos="709"/>
        </w:tabs>
        <w:spacing w:before="0" w:beforeAutospacing="0" w:after="120" w:afterAutospacing="0"/>
        <w:ind w:left="1427" w:hanging="283"/>
      </w:pPr>
      <w:r>
        <w:rPr>
          <w:rFonts w:ascii="Times New Roman;serif" w:hAnsi="Times New Roman;serif"/>
          <w:color w:val="000000"/>
        </w:rPr>
        <w:t>они размножаются спорами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t> 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rFonts w:ascii="Times New Roman;serif" w:hAnsi="Times New Roman;serif"/>
          <w:b/>
          <w:bCs/>
          <w:color w:val="000000"/>
        </w:rPr>
        <w:t xml:space="preserve">В3. </w:t>
      </w:r>
      <w:r>
        <w:rPr>
          <w:rFonts w:ascii="Times New Roman;serif" w:hAnsi="Times New Roman;serif"/>
          <w:color w:val="000000"/>
        </w:rPr>
        <w:t xml:space="preserve">Среди приведенных ниже описаний приспособленности организмов к условиям внешней среды найдите те из них, которые способствуют перенесению </w:t>
      </w:r>
      <w:r>
        <w:rPr>
          <w:rFonts w:ascii="Times New Roman;serif" w:hAnsi="Times New Roman;serif"/>
          <w:color w:val="000000"/>
          <w:u w:val="single"/>
        </w:rPr>
        <w:t>недостатка влаги</w:t>
      </w:r>
      <w:r>
        <w:rPr>
          <w:rFonts w:ascii="Times New Roman;serif" w:hAnsi="Times New Roman;serif"/>
          <w:color w:val="000000"/>
        </w:rPr>
        <w:t>:</w:t>
      </w:r>
    </w:p>
    <w:p w:rsidR="00927B6E" w:rsidRDefault="00927B6E" w:rsidP="00927B6E">
      <w:pPr>
        <w:pStyle w:val="a3"/>
        <w:widowControl w:val="0"/>
        <w:numPr>
          <w:ilvl w:val="0"/>
          <w:numId w:val="43"/>
        </w:numPr>
        <w:tabs>
          <w:tab w:val="clear" w:pos="720"/>
          <w:tab w:val="left" w:pos="709"/>
        </w:tabs>
        <w:spacing w:before="0" w:beforeAutospacing="0" w:after="120" w:afterAutospacing="0"/>
        <w:ind w:left="1427" w:hanging="283"/>
      </w:pPr>
      <w:r>
        <w:rPr>
          <w:rFonts w:ascii="Times New Roman;serif" w:hAnsi="Times New Roman;serif"/>
          <w:color w:val="000000"/>
        </w:rPr>
        <w:t>листья крупные, содержат много устьиц, расположенных на верхней поверхности листа.</w:t>
      </w:r>
    </w:p>
    <w:p w:rsidR="00927B6E" w:rsidRDefault="00927B6E" w:rsidP="00927B6E">
      <w:pPr>
        <w:pStyle w:val="a3"/>
        <w:widowControl w:val="0"/>
        <w:numPr>
          <w:ilvl w:val="0"/>
          <w:numId w:val="43"/>
        </w:numPr>
        <w:tabs>
          <w:tab w:val="clear" w:pos="720"/>
          <w:tab w:val="left" w:pos="709"/>
        </w:tabs>
        <w:spacing w:before="0" w:beforeAutospacing="0" w:after="120" w:afterAutospacing="0"/>
        <w:ind w:left="1427" w:hanging="283"/>
      </w:pPr>
      <w:r>
        <w:rPr>
          <w:rFonts w:ascii="Times New Roman;serif" w:hAnsi="Times New Roman;serif"/>
          <w:color w:val="000000"/>
        </w:rPr>
        <w:t>Наличие горбов, заполненных жиром у верблюдов, или отложения жира в хвостовой части у курдючных овец.</w:t>
      </w:r>
    </w:p>
    <w:p w:rsidR="00927B6E" w:rsidRDefault="00927B6E" w:rsidP="00927B6E">
      <w:pPr>
        <w:pStyle w:val="a3"/>
        <w:widowControl w:val="0"/>
        <w:numPr>
          <w:ilvl w:val="0"/>
          <w:numId w:val="43"/>
        </w:numPr>
        <w:tabs>
          <w:tab w:val="clear" w:pos="720"/>
          <w:tab w:val="left" w:pos="709"/>
        </w:tabs>
        <w:spacing w:before="0" w:beforeAutospacing="0" w:after="120" w:afterAutospacing="0"/>
        <w:ind w:left="1427" w:hanging="283"/>
      </w:pPr>
      <w:r>
        <w:rPr>
          <w:rFonts w:ascii="Times New Roman;serif" w:hAnsi="Times New Roman;serif"/>
          <w:color w:val="000000"/>
        </w:rPr>
        <w:t>Превращение листьев в колючки и сильное утолщение стебля, содержащего много воды.</w:t>
      </w:r>
    </w:p>
    <w:p w:rsidR="00927B6E" w:rsidRDefault="00927B6E" w:rsidP="00927B6E">
      <w:pPr>
        <w:pStyle w:val="a3"/>
        <w:widowControl w:val="0"/>
        <w:numPr>
          <w:ilvl w:val="0"/>
          <w:numId w:val="43"/>
        </w:numPr>
        <w:tabs>
          <w:tab w:val="clear" w:pos="720"/>
          <w:tab w:val="left" w:pos="709"/>
        </w:tabs>
        <w:spacing w:before="0" w:beforeAutospacing="0" w:after="120" w:afterAutospacing="0"/>
        <w:ind w:left="1427" w:hanging="283"/>
      </w:pPr>
      <w:r>
        <w:rPr>
          <w:rFonts w:ascii="Times New Roman;serif" w:hAnsi="Times New Roman;serif"/>
          <w:color w:val="000000"/>
        </w:rPr>
        <w:t>Листопад осенью.</w:t>
      </w:r>
    </w:p>
    <w:p w:rsidR="00927B6E" w:rsidRDefault="00927B6E" w:rsidP="00927B6E">
      <w:pPr>
        <w:pStyle w:val="a3"/>
        <w:widowControl w:val="0"/>
        <w:numPr>
          <w:ilvl w:val="0"/>
          <w:numId w:val="43"/>
        </w:numPr>
        <w:tabs>
          <w:tab w:val="clear" w:pos="720"/>
          <w:tab w:val="left" w:pos="709"/>
        </w:tabs>
        <w:spacing w:before="0" w:beforeAutospacing="0" w:after="120" w:afterAutospacing="0"/>
        <w:ind w:left="1427" w:hanging="283"/>
      </w:pPr>
      <w:r>
        <w:rPr>
          <w:rFonts w:ascii="Times New Roman;serif" w:hAnsi="Times New Roman;serif"/>
          <w:color w:val="000000"/>
        </w:rPr>
        <w:t xml:space="preserve">Наличие на листьях </w:t>
      </w:r>
      <w:proofErr w:type="spellStart"/>
      <w:r>
        <w:rPr>
          <w:rFonts w:ascii="Times New Roman;serif" w:hAnsi="Times New Roman;serif"/>
          <w:color w:val="000000"/>
        </w:rPr>
        <w:t>опушения</w:t>
      </w:r>
      <w:proofErr w:type="spellEnd"/>
      <w:r>
        <w:rPr>
          <w:rFonts w:ascii="Times New Roman;serif" w:hAnsi="Times New Roman;serif"/>
          <w:color w:val="000000"/>
        </w:rPr>
        <w:t>, светлый цвет у листьев.</w:t>
      </w:r>
    </w:p>
    <w:p w:rsidR="00927B6E" w:rsidRDefault="00927B6E" w:rsidP="00927B6E">
      <w:pPr>
        <w:pStyle w:val="a3"/>
        <w:widowControl w:val="0"/>
        <w:numPr>
          <w:ilvl w:val="0"/>
          <w:numId w:val="43"/>
        </w:numPr>
        <w:tabs>
          <w:tab w:val="clear" w:pos="720"/>
          <w:tab w:val="left" w:pos="709"/>
        </w:tabs>
        <w:spacing w:before="0" w:beforeAutospacing="0" w:after="120" w:afterAutospacing="0"/>
        <w:ind w:left="1427" w:hanging="283"/>
      </w:pPr>
      <w:r>
        <w:rPr>
          <w:rFonts w:ascii="Times New Roman;serif" w:hAnsi="Times New Roman;serif"/>
          <w:color w:val="000000"/>
        </w:rPr>
        <w:t>Превращение части стебля в «ловчий аппарат» у растений, питающихся насекомыми.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t> 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rFonts w:ascii="Times New Roman;serif" w:hAnsi="Times New Roman;serif"/>
          <w:b/>
          <w:bCs/>
          <w:color w:val="000000"/>
        </w:rPr>
        <w:t>В4.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Times New Roman;serif" w:hAnsi="Times New Roman;serif"/>
          <w:color w:val="000000"/>
        </w:rPr>
        <w:t>Установите соответствие между процессами, характерными для фотосинтеза и энергетического обмена веществ.</w:t>
      </w:r>
    </w:p>
    <w:p w:rsidR="00927B6E" w:rsidRDefault="00927B6E" w:rsidP="00927B6E">
      <w:pPr>
        <w:pStyle w:val="a3"/>
        <w:widowControl w:val="0"/>
        <w:numPr>
          <w:ilvl w:val="0"/>
          <w:numId w:val="44"/>
        </w:numPr>
        <w:tabs>
          <w:tab w:val="clear" w:pos="720"/>
          <w:tab w:val="left" w:pos="709"/>
        </w:tabs>
        <w:spacing w:before="0" w:beforeAutospacing="0" w:after="120" w:afterAutospacing="0"/>
        <w:ind w:left="1427" w:hanging="283"/>
      </w:pPr>
      <w:r>
        <w:rPr>
          <w:rFonts w:ascii="Times New Roman;serif" w:hAnsi="Times New Roman;serif"/>
          <w:color w:val="000000"/>
        </w:rPr>
        <w:t xml:space="preserve">Поглощение света </w:t>
      </w:r>
    </w:p>
    <w:p w:rsidR="00927B6E" w:rsidRDefault="00927B6E" w:rsidP="00927B6E">
      <w:pPr>
        <w:pStyle w:val="a3"/>
        <w:widowControl w:val="0"/>
        <w:numPr>
          <w:ilvl w:val="0"/>
          <w:numId w:val="44"/>
        </w:numPr>
        <w:tabs>
          <w:tab w:val="clear" w:pos="720"/>
          <w:tab w:val="left" w:pos="709"/>
        </w:tabs>
        <w:spacing w:before="0" w:beforeAutospacing="0" w:after="120" w:afterAutospacing="0"/>
        <w:ind w:left="1427" w:hanging="283"/>
      </w:pPr>
      <w:r>
        <w:rPr>
          <w:rFonts w:ascii="Times New Roman;serif" w:hAnsi="Times New Roman;serif"/>
          <w:color w:val="000000"/>
        </w:rPr>
        <w:lastRenderedPageBreak/>
        <w:t xml:space="preserve">Окисление пировиноградной кислоты </w:t>
      </w:r>
    </w:p>
    <w:p w:rsidR="00927B6E" w:rsidRDefault="00927B6E" w:rsidP="00927B6E">
      <w:pPr>
        <w:pStyle w:val="a3"/>
        <w:widowControl w:val="0"/>
        <w:numPr>
          <w:ilvl w:val="0"/>
          <w:numId w:val="44"/>
        </w:numPr>
        <w:tabs>
          <w:tab w:val="clear" w:pos="720"/>
          <w:tab w:val="left" w:pos="709"/>
        </w:tabs>
        <w:spacing w:before="0" w:beforeAutospacing="0" w:after="120" w:afterAutospacing="0"/>
        <w:ind w:left="1427" w:hanging="283"/>
      </w:pPr>
      <w:r>
        <w:rPr>
          <w:rFonts w:ascii="Times New Roman;serif" w:hAnsi="Times New Roman;serif"/>
          <w:color w:val="000000"/>
        </w:rPr>
        <w:t xml:space="preserve">Выделение углекислого газа и воды </w:t>
      </w:r>
    </w:p>
    <w:p w:rsidR="00927B6E" w:rsidRDefault="00927B6E" w:rsidP="00927B6E">
      <w:pPr>
        <w:pStyle w:val="a3"/>
        <w:widowControl w:val="0"/>
        <w:numPr>
          <w:ilvl w:val="0"/>
          <w:numId w:val="44"/>
        </w:numPr>
        <w:tabs>
          <w:tab w:val="clear" w:pos="720"/>
          <w:tab w:val="left" w:pos="709"/>
        </w:tabs>
        <w:spacing w:before="0" w:beforeAutospacing="0" w:after="120" w:afterAutospacing="0"/>
        <w:ind w:left="1427" w:hanging="283"/>
      </w:pPr>
      <w:r>
        <w:rPr>
          <w:rFonts w:ascii="Times New Roman;serif" w:hAnsi="Times New Roman;serif"/>
          <w:color w:val="000000"/>
        </w:rPr>
        <w:t xml:space="preserve">Синтез молекул АТФ за счет химической энергии </w:t>
      </w:r>
    </w:p>
    <w:p w:rsidR="00927B6E" w:rsidRDefault="00927B6E" w:rsidP="00927B6E">
      <w:pPr>
        <w:pStyle w:val="a3"/>
        <w:widowControl w:val="0"/>
        <w:numPr>
          <w:ilvl w:val="0"/>
          <w:numId w:val="44"/>
        </w:numPr>
        <w:tabs>
          <w:tab w:val="clear" w:pos="720"/>
          <w:tab w:val="left" w:pos="709"/>
        </w:tabs>
        <w:spacing w:before="0" w:beforeAutospacing="0" w:after="120" w:afterAutospacing="0"/>
        <w:ind w:left="1427" w:hanging="283"/>
      </w:pPr>
      <w:r>
        <w:rPr>
          <w:rFonts w:ascii="Times New Roman;serif" w:hAnsi="Times New Roman;serif"/>
          <w:color w:val="000000"/>
        </w:rPr>
        <w:t xml:space="preserve">Синтез молекул АТФ за счет энергии света </w:t>
      </w:r>
    </w:p>
    <w:p w:rsidR="00927B6E" w:rsidRDefault="00927B6E" w:rsidP="00927B6E">
      <w:pPr>
        <w:pStyle w:val="a3"/>
        <w:widowControl w:val="0"/>
        <w:numPr>
          <w:ilvl w:val="0"/>
          <w:numId w:val="44"/>
        </w:numPr>
        <w:tabs>
          <w:tab w:val="clear" w:pos="720"/>
          <w:tab w:val="left" w:pos="709"/>
        </w:tabs>
        <w:spacing w:before="0" w:beforeAutospacing="0" w:after="120" w:afterAutospacing="0"/>
        <w:ind w:left="1427" w:hanging="283"/>
      </w:pPr>
      <w:r>
        <w:rPr>
          <w:rFonts w:ascii="Times New Roman;serif" w:hAnsi="Times New Roman;serif"/>
          <w:color w:val="000000"/>
        </w:rPr>
        <w:t>Синтез углеводов из углекислого газа</w:t>
      </w:r>
    </w:p>
    <w:tbl>
      <w:tblPr>
        <w:tblW w:w="0" w:type="auto"/>
        <w:tblCellSpacing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55"/>
      </w:tblGrid>
      <w:tr w:rsidR="00927B6E" w:rsidTr="00927B6E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6E" w:rsidRDefault="00927B6E" w:rsidP="00927B6E">
            <w:pPr>
              <w:pStyle w:val="a3"/>
              <w:widowControl w:val="0"/>
              <w:numPr>
                <w:ilvl w:val="0"/>
                <w:numId w:val="45"/>
              </w:numPr>
              <w:tabs>
                <w:tab w:val="clear" w:pos="720"/>
                <w:tab w:val="left" w:pos="709"/>
              </w:tabs>
              <w:spacing w:before="0" w:beforeAutospacing="0" w:after="283" w:afterAutospacing="0"/>
              <w:ind w:left="1427" w:hanging="283"/>
            </w:pPr>
            <w:r>
              <w:rPr>
                <w:rFonts w:ascii="Times New Roman;serif" w:hAnsi="Times New Roman;serif"/>
                <w:color w:val="000000"/>
              </w:rPr>
              <w:t xml:space="preserve">Энергетический обмен </w:t>
            </w:r>
          </w:p>
          <w:p w:rsidR="00927B6E" w:rsidRDefault="00927B6E" w:rsidP="00927B6E">
            <w:pPr>
              <w:pStyle w:val="a3"/>
              <w:widowControl w:val="0"/>
              <w:numPr>
                <w:ilvl w:val="0"/>
                <w:numId w:val="45"/>
              </w:numPr>
              <w:tabs>
                <w:tab w:val="clear" w:pos="720"/>
                <w:tab w:val="left" w:pos="709"/>
              </w:tabs>
              <w:spacing w:before="0" w:beforeAutospacing="0" w:after="283" w:afterAutospacing="0"/>
              <w:ind w:left="1427" w:hanging="283"/>
            </w:pPr>
            <w:r>
              <w:rPr>
                <w:rFonts w:ascii="Times New Roman;serif" w:hAnsi="Times New Roman;serif"/>
                <w:color w:val="000000"/>
              </w:rPr>
              <w:t>Фотосинтез</w:t>
            </w:r>
          </w:p>
        </w:tc>
      </w:tr>
    </w:tbl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t> 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rFonts w:ascii="Times New Roman;serif" w:hAnsi="Times New Roman;serif"/>
          <w:b/>
          <w:bCs/>
          <w:color w:val="000000"/>
        </w:rPr>
        <w:t>В5.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Times New Roman;serif" w:hAnsi="Times New Roman;serif"/>
          <w:color w:val="000000"/>
        </w:rPr>
        <w:t>Установите соответствие между особенностями обмена веществ и организмами, для которых они характерны.</w:t>
      </w:r>
    </w:p>
    <w:p w:rsidR="00927B6E" w:rsidRDefault="00927B6E" w:rsidP="00927B6E">
      <w:pPr>
        <w:pStyle w:val="a3"/>
        <w:widowControl w:val="0"/>
        <w:numPr>
          <w:ilvl w:val="0"/>
          <w:numId w:val="46"/>
        </w:numPr>
        <w:tabs>
          <w:tab w:val="clear" w:pos="720"/>
          <w:tab w:val="left" w:pos="709"/>
        </w:tabs>
        <w:spacing w:before="0" w:beforeAutospacing="0" w:after="120" w:afterAutospacing="0"/>
        <w:ind w:left="1427" w:hanging="283"/>
      </w:pPr>
      <w:r>
        <w:rPr>
          <w:rFonts w:ascii="Times New Roman;serif" w:hAnsi="Times New Roman;serif"/>
          <w:color w:val="000000"/>
        </w:rPr>
        <w:t>Использование энергии солнечного света для синтеза АТФ</w:t>
      </w:r>
    </w:p>
    <w:p w:rsidR="00927B6E" w:rsidRDefault="00927B6E" w:rsidP="00927B6E">
      <w:pPr>
        <w:pStyle w:val="a3"/>
        <w:widowControl w:val="0"/>
        <w:numPr>
          <w:ilvl w:val="0"/>
          <w:numId w:val="46"/>
        </w:numPr>
        <w:tabs>
          <w:tab w:val="clear" w:pos="720"/>
          <w:tab w:val="left" w:pos="709"/>
        </w:tabs>
        <w:spacing w:before="0" w:beforeAutospacing="0" w:after="120" w:afterAutospacing="0"/>
        <w:ind w:left="1427" w:hanging="283"/>
      </w:pPr>
      <w:r>
        <w:rPr>
          <w:rFonts w:ascii="Times New Roman;serif" w:hAnsi="Times New Roman;serif"/>
          <w:color w:val="000000"/>
        </w:rPr>
        <w:t>Использование энергии, заключенной в пище, для синтеза АТФ</w:t>
      </w:r>
    </w:p>
    <w:p w:rsidR="00927B6E" w:rsidRDefault="00927B6E" w:rsidP="00927B6E">
      <w:pPr>
        <w:pStyle w:val="a3"/>
        <w:widowControl w:val="0"/>
        <w:numPr>
          <w:ilvl w:val="0"/>
          <w:numId w:val="46"/>
        </w:numPr>
        <w:tabs>
          <w:tab w:val="clear" w:pos="720"/>
          <w:tab w:val="left" w:pos="709"/>
        </w:tabs>
        <w:spacing w:before="0" w:beforeAutospacing="0" w:after="120" w:afterAutospacing="0"/>
        <w:ind w:left="1427" w:hanging="283"/>
      </w:pPr>
      <w:r>
        <w:rPr>
          <w:rFonts w:ascii="Times New Roman;serif" w:hAnsi="Times New Roman;serif"/>
          <w:color w:val="000000"/>
        </w:rPr>
        <w:t>Использование только готовых органических веществ</w:t>
      </w:r>
    </w:p>
    <w:p w:rsidR="00927B6E" w:rsidRDefault="00927B6E" w:rsidP="00927B6E">
      <w:pPr>
        <w:pStyle w:val="a3"/>
        <w:widowControl w:val="0"/>
        <w:numPr>
          <w:ilvl w:val="0"/>
          <w:numId w:val="46"/>
        </w:numPr>
        <w:tabs>
          <w:tab w:val="clear" w:pos="720"/>
          <w:tab w:val="left" w:pos="709"/>
        </w:tabs>
        <w:spacing w:before="0" w:beforeAutospacing="0" w:after="120" w:afterAutospacing="0"/>
        <w:ind w:left="1427" w:hanging="283"/>
      </w:pPr>
      <w:r>
        <w:rPr>
          <w:rFonts w:ascii="Times New Roman;serif" w:hAnsi="Times New Roman;serif"/>
          <w:color w:val="000000"/>
        </w:rPr>
        <w:t>Синтез органических веществ из неорганических</w:t>
      </w:r>
    </w:p>
    <w:p w:rsidR="00927B6E" w:rsidRDefault="00927B6E" w:rsidP="00927B6E">
      <w:pPr>
        <w:pStyle w:val="a3"/>
        <w:widowControl w:val="0"/>
        <w:numPr>
          <w:ilvl w:val="0"/>
          <w:numId w:val="46"/>
        </w:numPr>
        <w:tabs>
          <w:tab w:val="clear" w:pos="720"/>
          <w:tab w:val="left" w:pos="709"/>
        </w:tabs>
        <w:spacing w:before="0" w:beforeAutospacing="0" w:after="120" w:afterAutospacing="0"/>
        <w:ind w:left="1427" w:hanging="283"/>
      </w:pPr>
      <w:r>
        <w:rPr>
          <w:rFonts w:ascii="Times New Roman;serif" w:hAnsi="Times New Roman;serif"/>
          <w:color w:val="000000"/>
        </w:rPr>
        <w:t>Выделение кислорода в процессе обмена веществ</w:t>
      </w:r>
    </w:p>
    <w:p w:rsidR="00927B6E" w:rsidRDefault="00927B6E" w:rsidP="00927B6E">
      <w:pPr>
        <w:pStyle w:val="a3"/>
        <w:widowControl w:val="0"/>
        <w:numPr>
          <w:ilvl w:val="0"/>
          <w:numId w:val="46"/>
        </w:numPr>
        <w:tabs>
          <w:tab w:val="clear" w:pos="720"/>
          <w:tab w:val="left" w:pos="709"/>
        </w:tabs>
        <w:spacing w:before="0" w:beforeAutospacing="0" w:after="120" w:afterAutospacing="0"/>
        <w:ind w:left="1427" w:hanging="283"/>
      </w:pPr>
      <w:r>
        <w:rPr>
          <w:rFonts w:ascii="Times New Roman;serif" w:hAnsi="Times New Roman;serif"/>
          <w:color w:val="000000"/>
        </w:rPr>
        <w:t>Грибы</w:t>
      </w:r>
    </w:p>
    <w:tbl>
      <w:tblPr>
        <w:tblW w:w="0" w:type="auto"/>
        <w:tblCellSpacing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15"/>
      </w:tblGrid>
      <w:tr w:rsidR="00927B6E" w:rsidTr="00927B6E">
        <w:trPr>
          <w:tblCellSpacing w:w="0" w:type="dxa"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6E" w:rsidRDefault="00927B6E" w:rsidP="00927B6E">
            <w:pPr>
              <w:pStyle w:val="a3"/>
              <w:widowControl w:val="0"/>
              <w:numPr>
                <w:ilvl w:val="0"/>
                <w:numId w:val="47"/>
              </w:numPr>
              <w:tabs>
                <w:tab w:val="clear" w:pos="720"/>
                <w:tab w:val="left" w:pos="709"/>
              </w:tabs>
              <w:spacing w:before="0" w:beforeAutospacing="0" w:after="283" w:afterAutospacing="0"/>
              <w:ind w:left="1427" w:hanging="283"/>
            </w:pPr>
            <w:r>
              <w:rPr>
                <w:rFonts w:ascii="Times New Roman;serif" w:hAnsi="Times New Roman;serif"/>
                <w:color w:val="000000"/>
              </w:rPr>
              <w:t xml:space="preserve">Автотрофы </w:t>
            </w:r>
          </w:p>
          <w:p w:rsidR="00927B6E" w:rsidRDefault="00927B6E" w:rsidP="00927B6E">
            <w:pPr>
              <w:pStyle w:val="a3"/>
              <w:widowControl w:val="0"/>
              <w:numPr>
                <w:ilvl w:val="0"/>
                <w:numId w:val="47"/>
              </w:numPr>
              <w:tabs>
                <w:tab w:val="clear" w:pos="720"/>
                <w:tab w:val="left" w:pos="709"/>
              </w:tabs>
              <w:spacing w:before="0" w:beforeAutospacing="0" w:after="283" w:afterAutospacing="0"/>
              <w:ind w:left="1427" w:hanging="283"/>
            </w:pPr>
            <w:r>
              <w:rPr>
                <w:rFonts w:ascii="Times New Roman;serif" w:hAnsi="Times New Roman;serif"/>
                <w:color w:val="000000"/>
              </w:rPr>
              <w:t>Гетеротрофы</w:t>
            </w:r>
          </w:p>
          <w:p w:rsidR="00927B6E" w:rsidRDefault="00927B6E">
            <w:pPr>
              <w:pStyle w:val="a3"/>
              <w:widowControl w:val="0"/>
              <w:spacing w:before="0" w:beforeAutospacing="0" w:after="283" w:afterAutospacing="0"/>
            </w:pPr>
            <w:r>
              <w:t> </w:t>
            </w:r>
          </w:p>
        </w:tc>
      </w:tr>
    </w:tbl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rFonts w:ascii="Times New Roman;serif" w:hAnsi="Times New Roman;serif"/>
          <w:b/>
          <w:bCs/>
          <w:color w:val="000000"/>
        </w:rPr>
        <w:t>В6.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Times New Roman;serif" w:hAnsi="Times New Roman;serif"/>
          <w:color w:val="000000"/>
        </w:rPr>
        <w:t>Установите, в какой хронологической последовательности появились основные группы растений на Земле.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rFonts w:ascii="Times New Roman;serif" w:hAnsi="Times New Roman;serif"/>
          <w:color w:val="000000"/>
        </w:rPr>
        <w:t>А) голосеменные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rFonts w:ascii="Times New Roman;serif" w:hAnsi="Times New Roman;serif"/>
          <w:color w:val="000000"/>
        </w:rPr>
        <w:t>Б) цветковые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rFonts w:ascii="Times New Roman;serif" w:hAnsi="Times New Roman;serif"/>
          <w:color w:val="000000"/>
        </w:rPr>
        <w:t>В) папоротникообразные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rFonts w:ascii="Times New Roman;serif" w:hAnsi="Times New Roman;serif"/>
          <w:color w:val="000000"/>
        </w:rPr>
        <w:t>Г) псилофиты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rFonts w:ascii="Times New Roman;serif" w:hAnsi="Times New Roman;serif"/>
          <w:color w:val="000000"/>
        </w:rPr>
        <w:t>Д) водоросли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b/>
          <w:bCs/>
          <w:color w:val="000000"/>
        </w:rPr>
        <w:t xml:space="preserve">С 1. Прочтите текст и найдите в тексте предложения, в котором содержаться биологические ошибки. Запишите сначала номера этих предложений, а затем сформулируйте правильно.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  <w:jc w:val="center"/>
      </w:pPr>
      <w:r>
        <w:rPr>
          <w:color w:val="000000"/>
        </w:rPr>
        <w:t xml:space="preserve">НАСЛЕДСТВЕННОСТЬ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proofErr w:type="gramStart"/>
      <w:r>
        <w:rPr>
          <w:color w:val="000000"/>
        </w:rPr>
        <w:t>( 1</w:t>
      </w:r>
      <w:proofErr w:type="gramEnd"/>
      <w:r>
        <w:rPr>
          <w:color w:val="000000"/>
        </w:rPr>
        <w:t xml:space="preserve">) Наследственность – это способность организма сохранять и передавать свои признаки и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особенности развития из поколения в поколение. (2) Передача наследственных признаков у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организма, происходит только при половом размножении. (3) Носителями наследственной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информации у большинства организмов служат молекулы ДНК, сосредоточенные в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lastRenderedPageBreak/>
        <w:t xml:space="preserve">хромосомах. (4) Материальной основой наследственности, определяющей развитие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признака, является ген – участок молекулы ДНК. (5) Совокупность всех наследственных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признаков – генов организма, полученных от обоих родителей, называют генофондом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  <w:jc w:val="center"/>
      </w:pPr>
      <w:r>
        <w:rPr>
          <w:color w:val="000000"/>
        </w:rPr>
        <w:t>организма. (6) Все полученные по наследству гены обязательно проявятся у организма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  <w:jc w:val="center"/>
      </w:pPr>
      <w:r>
        <w:rPr>
          <w:b/>
          <w:bCs/>
          <w:color w:val="000000"/>
        </w:rPr>
        <w:t xml:space="preserve">2 вариант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b/>
          <w:bCs/>
          <w:color w:val="000000"/>
        </w:rPr>
        <w:t xml:space="preserve">К каждому из заданий А 1 – А10 даны четыре варианта ответа, из которых только один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b/>
          <w:bCs/>
          <w:color w:val="000000"/>
        </w:rPr>
        <w:t xml:space="preserve">правильный, номер этого ответа запишите.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b/>
          <w:bCs/>
          <w:color w:val="000000"/>
        </w:rPr>
        <w:t>А 1.</w:t>
      </w:r>
      <w:r>
        <w:rPr>
          <w:color w:val="000000"/>
        </w:rPr>
        <w:t xml:space="preserve"> Организмы, способные сами синтезировать органические вещества из неорганических,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называются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Анаэробами  2</w:t>
      </w:r>
      <w:proofErr w:type="gramEnd"/>
      <w:r>
        <w:rPr>
          <w:color w:val="000000"/>
        </w:rPr>
        <w:t xml:space="preserve">. Автотрофами  3. Аэробами  4. Гетеротрофами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b/>
          <w:bCs/>
          <w:color w:val="000000"/>
        </w:rPr>
        <w:t>А 2</w:t>
      </w:r>
      <w:r>
        <w:rPr>
          <w:color w:val="000000"/>
        </w:rPr>
        <w:t xml:space="preserve">. Покровительственная окраска заключается в том, что: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1. Окраска животных яркая и сочетается с их ядовитостью или неприятным запахом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2. Окраска животного сливается с окраской окружающего фона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3. Тело покрыто пятнами неправильной формы и полосами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4. Спинная сторона тела окрашена темнее брюшной.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b/>
          <w:bCs/>
          <w:color w:val="000000"/>
        </w:rPr>
        <w:t>А 3.</w:t>
      </w:r>
      <w:r>
        <w:rPr>
          <w:color w:val="000000"/>
        </w:rPr>
        <w:t xml:space="preserve"> К органическим веществам клетки относятся: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1. Белки и </w:t>
      </w:r>
      <w:proofErr w:type="gramStart"/>
      <w:r>
        <w:rPr>
          <w:color w:val="000000"/>
        </w:rPr>
        <w:t>липиды  2</w:t>
      </w:r>
      <w:proofErr w:type="gramEnd"/>
      <w:r>
        <w:rPr>
          <w:color w:val="000000"/>
        </w:rPr>
        <w:t xml:space="preserve">. Минеральные соли и углеводы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3. Вода и нуклеиновые </w:t>
      </w:r>
      <w:proofErr w:type="gramStart"/>
      <w:r>
        <w:rPr>
          <w:color w:val="000000"/>
        </w:rPr>
        <w:t>кислоты  4</w:t>
      </w:r>
      <w:proofErr w:type="gramEnd"/>
      <w:r>
        <w:rPr>
          <w:color w:val="000000"/>
        </w:rPr>
        <w:t xml:space="preserve">. Все правильно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b/>
          <w:bCs/>
          <w:color w:val="000000"/>
        </w:rPr>
        <w:t>А 4.</w:t>
      </w:r>
      <w:r>
        <w:rPr>
          <w:color w:val="000000"/>
        </w:rPr>
        <w:t xml:space="preserve"> Благодаря репликации ДНК осуществляется: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1. Регуляция биосинтеза белка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2. Расщепление сложных органических молекул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3. Передача наследственной информации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4. Копирование информации необходимой для синтеза сложных веществ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b/>
          <w:bCs/>
          <w:color w:val="000000"/>
        </w:rPr>
        <w:t xml:space="preserve">А </w:t>
      </w:r>
      <w:proofErr w:type="gramStart"/>
      <w:r>
        <w:rPr>
          <w:b/>
          <w:bCs/>
          <w:color w:val="000000"/>
        </w:rPr>
        <w:t>5.</w:t>
      </w:r>
      <w:r>
        <w:rPr>
          <w:color w:val="000000"/>
        </w:rPr>
        <w:t>Для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модификационной</w:t>
      </w:r>
      <w:proofErr w:type="spellEnd"/>
      <w:r>
        <w:rPr>
          <w:color w:val="000000"/>
        </w:rPr>
        <w:t xml:space="preserve"> изменчивости характерно: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1. Она приводит к изменению генотипа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2. Изменения, появившиеся в результате нее, наследуются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3. Она используется для создания новых сортов растений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4. У каждого признака организмов своя норма реакции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b/>
          <w:bCs/>
          <w:color w:val="000000"/>
        </w:rPr>
        <w:t>А 6</w:t>
      </w:r>
      <w:r>
        <w:rPr>
          <w:color w:val="000000"/>
        </w:rPr>
        <w:t xml:space="preserve">. Основная заслуга </w:t>
      </w:r>
      <w:proofErr w:type="spellStart"/>
      <w:r>
        <w:rPr>
          <w:color w:val="000000"/>
        </w:rPr>
        <w:t>Ч.Дарвина</w:t>
      </w:r>
      <w:proofErr w:type="spellEnd"/>
      <w:r>
        <w:rPr>
          <w:color w:val="000000"/>
        </w:rPr>
        <w:t xml:space="preserve"> заключается в том, что он: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1. Объяснил происхождения </w:t>
      </w:r>
      <w:proofErr w:type="gramStart"/>
      <w:r>
        <w:rPr>
          <w:color w:val="000000"/>
        </w:rPr>
        <w:t>жизни  2</w:t>
      </w:r>
      <w:proofErr w:type="gramEnd"/>
      <w:r>
        <w:rPr>
          <w:color w:val="000000"/>
        </w:rPr>
        <w:t xml:space="preserve">. Создал систему природы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3. Усовершенствовал методы селекции 4. Объяснил причины приспособленности организмов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b/>
          <w:bCs/>
          <w:color w:val="000000"/>
        </w:rPr>
        <w:t>А 7.</w:t>
      </w:r>
      <w:r>
        <w:rPr>
          <w:color w:val="000000"/>
        </w:rPr>
        <w:t xml:space="preserve"> Основной эволюционирующей единицей в царстве животных является: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Семейство  2</w:t>
      </w:r>
      <w:proofErr w:type="gramEnd"/>
      <w:r>
        <w:rPr>
          <w:color w:val="000000"/>
        </w:rPr>
        <w:t xml:space="preserve">. Популяция  3. Класс  4. Особь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b/>
          <w:bCs/>
          <w:color w:val="000000"/>
        </w:rPr>
        <w:t>А 8.</w:t>
      </w:r>
      <w:r>
        <w:rPr>
          <w:color w:val="000000"/>
        </w:rPr>
        <w:t xml:space="preserve"> Отличием живых систем от неживых можно считать: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1. Использование живыми системами энергии на поддержание своего роста и развития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lastRenderedPageBreak/>
        <w:t xml:space="preserve">2. Различия в химических элементах, из которых состоят системы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3. Способность к </w:t>
      </w:r>
      <w:proofErr w:type="gramStart"/>
      <w:r>
        <w:rPr>
          <w:color w:val="000000"/>
        </w:rPr>
        <w:t>движению  4</w:t>
      </w:r>
      <w:proofErr w:type="gramEnd"/>
      <w:r>
        <w:rPr>
          <w:color w:val="000000"/>
        </w:rPr>
        <w:t xml:space="preserve">. Способность к </w:t>
      </w:r>
      <w:proofErr w:type="spellStart"/>
      <w:r>
        <w:rPr>
          <w:color w:val="000000"/>
        </w:rPr>
        <w:t>увелечению</w:t>
      </w:r>
      <w:proofErr w:type="spellEnd"/>
      <w:r>
        <w:rPr>
          <w:color w:val="000000"/>
        </w:rPr>
        <w:t xml:space="preserve"> массы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b/>
          <w:bCs/>
          <w:color w:val="000000"/>
        </w:rPr>
        <w:t>А 9.</w:t>
      </w:r>
      <w:r>
        <w:rPr>
          <w:color w:val="000000"/>
        </w:rPr>
        <w:t xml:space="preserve"> К биотическим факторам воздействия среды на организм относится: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1. Загрязнение атмосферы промышленными </w:t>
      </w:r>
      <w:proofErr w:type="gramStart"/>
      <w:r>
        <w:rPr>
          <w:color w:val="000000"/>
        </w:rPr>
        <w:t>выбросами  2</w:t>
      </w:r>
      <w:proofErr w:type="gramEnd"/>
      <w:r>
        <w:rPr>
          <w:color w:val="000000"/>
        </w:rPr>
        <w:t xml:space="preserve">. Похолодание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Вытаптывание</w:t>
      </w:r>
      <w:proofErr w:type="spellEnd"/>
      <w:r>
        <w:rPr>
          <w:color w:val="000000"/>
        </w:rPr>
        <w:t xml:space="preserve"> травы в </w:t>
      </w:r>
      <w:proofErr w:type="gramStart"/>
      <w:r>
        <w:rPr>
          <w:color w:val="000000"/>
        </w:rPr>
        <w:t>парках  4</w:t>
      </w:r>
      <w:proofErr w:type="gramEnd"/>
      <w:r>
        <w:rPr>
          <w:color w:val="000000"/>
        </w:rPr>
        <w:t xml:space="preserve">. Затенение растений нижнего яруса растениями верхнего яруса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b/>
          <w:bCs/>
          <w:color w:val="000000"/>
        </w:rPr>
        <w:t>А10.</w:t>
      </w:r>
      <w:r>
        <w:rPr>
          <w:color w:val="000000"/>
        </w:rPr>
        <w:t xml:space="preserve">Органические вещества при фотосинтезе образуются </w:t>
      </w:r>
      <w:proofErr w:type="gramStart"/>
      <w:r>
        <w:rPr>
          <w:color w:val="000000"/>
        </w:rPr>
        <w:t>из:  1</w:t>
      </w:r>
      <w:proofErr w:type="gramEnd"/>
      <w:r>
        <w:rPr>
          <w:color w:val="000000"/>
        </w:rPr>
        <w:t xml:space="preserve">. Белков и углеводов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 2. Кислорода и углекислого газа 3. </w:t>
      </w:r>
      <w:proofErr w:type="spellStart"/>
      <w:r>
        <w:rPr>
          <w:color w:val="000000"/>
        </w:rPr>
        <w:t>Углекилого</w:t>
      </w:r>
      <w:proofErr w:type="spellEnd"/>
      <w:r>
        <w:rPr>
          <w:color w:val="000000"/>
        </w:rPr>
        <w:t xml:space="preserve"> газа и </w:t>
      </w:r>
      <w:proofErr w:type="gramStart"/>
      <w:r>
        <w:rPr>
          <w:color w:val="000000"/>
        </w:rPr>
        <w:t>воды  4</w:t>
      </w:r>
      <w:proofErr w:type="gramEnd"/>
      <w:r>
        <w:rPr>
          <w:color w:val="000000"/>
        </w:rPr>
        <w:t xml:space="preserve">. Кислорода и водорода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b/>
          <w:bCs/>
          <w:color w:val="000000"/>
        </w:rPr>
        <w:t xml:space="preserve">При выполнении заданий В 1. – В 3. Запишите номера трех правильных ответов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b/>
          <w:bCs/>
          <w:color w:val="000000"/>
        </w:rPr>
        <w:t xml:space="preserve">В 1. Во время метафазы I происходят: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Спирализация</w:t>
      </w:r>
      <w:proofErr w:type="spellEnd"/>
      <w:r>
        <w:rPr>
          <w:color w:val="000000"/>
        </w:rPr>
        <w:t xml:space="preserve"> и обмен участками гомологичных хромосом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2. Прикрепление к </w:t>
      </w:r>
      <w:proofErr w:type="spellStart"/>
      <w:r>
        <w:rPr>
          <w:color w:val="000000"/>
        </w:rPr>
        <w:t>центромерам</w:t>
      </w:r>
      <w:proofErr w:type="spellEnd"/>
      <w:r>
        <w:rPr>
          <w:color w:val="000000"/>
        </w:rPr>
        <w:t xml:space="preserve"> хромосом нитей веретена деления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3. Окончание формирования митотического аппарата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4. Конъюгация гомологичных хромосом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5. Выстраивание бивалентов хромосом на экваторе клетки с образованием метафазной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пластинки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6. Деление хроматид и их расхождение к полюсам клетки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7. Расхождение гомологичных хромосом к полюсам клетки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rFonts w:ascii="Times New Roman;serif" w:hAnsi="Times New Roman;serif"/>
          <w:b/>
          <w:bCs/>
          <w:color w:val="000000"/>
        </w:rPr>
        <w:t>В2.</w:t>
      </w:r>
      <w:r>
        <w:rPr>
          <w:color w:val="000000"/>
        </w:rPr>
        <w:t> </w:t>
      </w:r>
      <w:r>
        <w:rPr>
          <w:rFonts w:ascii="Times New Roman;serif" w:hAnsi="Times New Roman;serif"/>
          <w:color w:val="000000"/>
        </w:rPr>
        <w:t>В чем проявляется сходство растений и грибов</w:t>
      </w:r>
    </w:p>
    <w:p w:rsidR="00927B6E" w:rsidRDefault="00927B6E" w:rsidP="00927B6E">
      <w:pPr>
        <w:pStyle w:val="a3"/>
        <w:widowControl w:val="0"/>
        <w:numPr>
          <w:ilvl w:val="0"/>
          <w:numId w:val="48"/>
        </w:numPr>
        <w:tabs>
          <w:tab w:val="clear" w:pos="720"/>
          <w:tab w:val="left" w:pos="709"/>
        </w:tabs>
        <w:spacing w:before="0" w:beforeAutospacing="0" w:after="120" w:afterAutospacing="0"/>
        <w:ind w:left="1427" w:hanging="283"/>
      </w:pPr>
      <w:r>
        <w:rPr>
          <w:rFonts w:ascii="Times New Roman;serif" w:hAnsi="Times New Roman;serif"/>
          <w:color w:val="000000"/>
        </w:rPr>
        <w:t>растут в течение всей жизни</w:t>
      </w:r>
    </w:p>
    <w:p w:rsidR="00927B6E" w:rsidRDefault="00927B6E" w:rsidP="00927B6E">
      <w:pPr>
        <w:pStyle w:val="a3"/>
        <w:widowControl w:val="0"/>
        <w:numPr>
          <w:ilvl w:val="0"/>
          <w:numId w:val="48"/>
        </w:numPr>
        <w:tabs>
          <w:tab w:val="clear" w:pos="720"/>
          <w:tab w:val="left" w:pos="709"/>
        </w:tabs>
        <w:spacing w:before="0" w:beforeAutospacing="0" w:after="120" w:afterAutospacing="0"/>
        <w:ind w:left="1427" w:hanging="283"/>
      </w:pPr>
      <w:r>
        <w:rPr>
          <w:rFonts w:ascii="Times New Roman;serif" w:hAnsi="Times New Roman;serif"/>
          <w:color w:val="000000"/>
        </w:rPr>
        <w:t>всасывают воду и минеральные вещества поверхностью тела</w:t>
      </w:r>
    </w:p>
    <w:p w:rsidR="00927B6E" w:rsidRDefault="00927B6E" w:rsidP="00927B6E">
      <w:pPr>
        <w:pStyle w:val="a3"/>
        <w:widowControl w:val="0"/>
        <w:numPr>
          <w:ilvl w:val="0"/>
          <w:numId w:val="48"/>
        </w:numPr>
        <w:tabs>
          <w:tab w:val="clear" w:pos="720"/>
          <w:tab w:val="left" w:pos="709"/>
        </w:tabs>
        <w:spacing w:before="0" w:beforeAutospacing="0" w:after="120" w:afterAutospacing="0"/>
        <w:ind w:left="1427" w:hanging="283"/>
      </w:pPr>
      <w:r>
        <w:rPr>
          <w:rFonts w:ascii="Times New Roman;serif" w:hAnsi="Times New Roman;serif"/>
          <w:color w:val="000000"/>
        </w:rPr>
        <w:t>растут только в начале своего индивидуального развития</w:t>
      </w:r>
    </w:p>
    <w:p w:rsidR="00927B6E" w:rsidRDefault="00927B6E" w:rsidP="00927B6E">
      <w:pPr>
        <w:pStyle w:val="a3"/>
        <w:widowControl w:val="0"/>
        <w:numPr>
          <w:ilvl w:val="0"/>
          <w:numId w:val="48"/>
        </w:numPr>
        <w:tabs>
          <w:tab w:val="clear" w:pos="720"/>
          <w:tab w:val="left" w:pos="709"/>
        </w:tabs>
        <w:spacing w:before="0" w:beforeAutospacing="0" w:after="120" w:afterAutospacing="0"/>
        <w:ind w:left="1427" w:hanging="283"/>
      </w:pPr>
      <w:r>
        <w:rPr>
          <w:rFonts w:ascii="Times New Roman;serif" w:hAnsi="Times New Roman;serif"/>
          <w:color w:val="000000"/>
        </w:rPr>
        <w:t>питаются готовыми органическими веществами</w:t>
      </w:r>
    </w:p>
    <w:p w:rsidR="00927B6E" w:rsidRDefault="00927B6E" w:rsidP="00927B6E">
      <w:pPr>
        <w:pStyle w:val="a3"/>
        <w:widowControl w:val="0"/>
        <w:numPr>
          <w:ilvl w:val="0"/>
          <w:numId w:val="48"/>
        </w:numPr>
        <w:tabs>
          <w:tab w:val="clear" w:pos="720"/>
          <w:tab w:val="left" w:pos="709"/>
        </w:tabs>
        <w:spacing w:before="0" w:beforeAutospacing="0" w:after="120" w:afterAutospacing="0"/>
        <w:ind w:left="1427" w:hanging="283"/>
      </w:pPr>
      <w:r>
        <w:rPr>
          <w:rFonts w:ascii="Times New Roman;serif" w:hAnsi="Times New Roman;serif"/>
          <w:color w:val="000000"/>
        </w:rPr>
        <w:t>являются производителями в экосистемах</w:t>
      </w:r>
    </w:p>
    <w:p w:rsidR="00927B6E" w:rsidRDefault="00927B6E" w:rsidP="00927B6E">
      <w:pPr>
        <w:pStyle w:val="a3"/>
        <w:widowControl w:val="0"/>
        <w:numPr>
          <w:ilvl w:val="0"/>
          <w:numId w:val="48"/>
        </w:numPr>
        <w:tabs>
          <w:tab w:val="clear" w:pos="720"/>
          <w:tab w:val="left" w:pos="709"/>
        </w:tabs>
        <w:spacing w:before="0" w:beforeAutospacing="0" w:after="120" w:afterAutospacing="0"/>
        <w:ind w:left="1427" w:hanging="283"/>
      </w:pPr>
      <w:r>
        <w:rPr>
          <w:rFonts w:ascii="Times New Roman;serif" w:hAnsi="Times New Roman;serif"/>
          <w:color w:val="000000"/>
        </w:rPr>
        <w:t>имеют клеточное строение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rFonts w:ascii="Times New Roman;serif" w:hAnsi="Times New Roman;serif"/>
          <w:b/>
          <w:bCs/>
          <w:color w:val="000000"/>
        </w:rPr>
        <w:t xml:space="preserve">В3. </w:t>
      </w:r>
      <w:r>
        <w:rPr>
          <w:rFonts w:ascii="Times New Roman;serif" w:hAnsi="Times New Roman;serif"/>
          <w:color w:val="000000"/>
        </w:rPr>
        <w:t xml:space="preserve">Среди приведенных ниже приспособлений организмов выберите </w:t>
      </w:r>
      <w:r>
        <w:rPr>
          <w:rFonts w:ascii="Times New Roman;serif" w:hAnsi="Times New Roman;serif"/>
          <w:color w:val="000000"/>
          <w:u w:val="single"/>
        </w:rPr>
        <w:t xml:space="preserve">предупреждающую </w:t>
      </w:r>
      <w:r>
        <w:rPr>
          <w:rFonts w:ascii="Times New Roman;serif" w:hAnsi="Times New Roman;serif"/>
          <w:color w:val="000000"/>
        </w:rPr>
        <w:t>окраску:</w:t>
      </w:r>
    </w:p>
    <w:p w:rsidR="00927B6E" w:rsidRDefault="00927B6E" w:rsidP="00927B6E">
      <w:pPr>
        <w:pStyle w:val="a3"/>
        <w:widowControl w:val="0"/>
        <w:numPr>
          <w:ilvl w:val="0"/>
          <w:numId w:val="49"/>
        </w:numPr>
        <w:tabs>
          <w:tab w:val="clear" w:pos="720"/>
          <w:tab w:val="left" w:pos="709"/>
        </w:tabs>
        <w:spacing w:before="0" w:beforeAutospacing="0" w:after="120" w:afterAutospacing="0"/>
        <w:ind w:left="1427" w:hanging="283"/>
      </w:pPr>
      <w:r>
        <w:rPr>
          <w:rFonts w:ascii="Times New Roman;serif" w:hAnsi="Times New Roman;serif"/>
          <w:color w:val="000000"/>
        </w:rPr>
        <w:t>яркая окраска божьих коровок</w:t>
      </w:r>
    </w:p>
    <w:p w:rsidR="00927B6E" w:rsidRDefault="00927B6E" w:rsidP="00927B6E">
      <w:pPr>
        <w:pStyle w:val="a3"/>
        <w:widowControl w:val="0"/>
        <w:numPr>
          <w:ilvl w:val="0"/>
          <w:numId w:val="49"/>
        </w:numPr>
        <w:tabs>
          <w:tab w:val="clear" w:pos="720"/>
          <w:tab w:val="left" w:pos="709"/>
        </w:tabs>
        <w:spacing w:before="0" w:beforeAutospacing="0" w:after="120" w:afterAutospacing="0"/>
        <w:ind w:left="1427" w:hanging="283"/>
      </w:pPr>
      <w:r>
        <w:rPr>
          <w:rFonts w:ascii="Times New Roman;serif" w:hAnsi="Times New Roman;serif"/>
          <w:color w:val="000000"/>
        </w:rPr>
        <w:t>чередование ярких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Times New Roman;serif" w:hAnsi="Times New Roman;serif"/>
          <w:color w:val="000000"/>
        </w:rPr>
        <w:t>полос у шмеля</w:t>
      </w:r>
    </w:p>
    <w:p w:rsidR="00927B6E" w:rsidRDefault="00927B6E" w:rsidP="00927B6E">
      <w:pPr>
        <w:pStyle w:val="a3"/>
        <w:widowControl w:val="0"/>
        <w:numPr>
          <w:ilvl w:val="0"/>
          <w:numId w:val="49"/>
        </w:numPr>
        <w:tabs>
          <w:tab w:val="clear" w:pos="720"/>
          <w:tab w:val="left" w:pos="709"/>
        </w:tabs>
        <w:spacing w:before="0" w:beforeAutospacing="0" w:after="120" w:afterAutospacing="0"/>
        <w:ind w:left="1427" w:hanging="283"/>
      </w:pPr>
      <w:r>
        <w:rPr>
          <w:rFonts w:ascii="Times New Roman;serif" w:hAnsi="Times New Roman;serif"/>
          <w:color w:val="000000"/>
        </w:rPr>
        <w:t>чередование темных и светлых полосу зебры</w:t>
      </w:r>
    </w:p>
    <w:p w:rsidR="00927B6E" w:rsidRDefault="00927B6E" w:rsidP="00927B6E">
      <w:pPr>
        <w:pStyle w:val="a3"/>
        <w:widowControl w:val="0"/>
        <w:numPr>
          <w:ilvl w:val="0"/>
          <w:numId w:val="49"/>
        </w:numPr>
        <w:tabs>
          <w:tab w:val="clear" w:pos="720"/>
          <w:tab w:val="left" w:pos="709"/>
        </w:tabs>
        <w:spacing w:before="0" w:beforeAutospacing="0" w:after="120" w:afterAutospacing="0"/>
        <w:ind w:left="1427" w:hanging="283"/>
      </w:pPr>
      <w:r>
        <w:rPr>
          <w:rFonts w:ascii="Times New Roman;serif" w:hAnsi="Times New Roman;serif"/>
          <w:color w:val="000000"/>
        </w:rPr>
        <w:t xml:space="preserve">яркие пятна ядовитых змей </w:t>
      </w:r>
    </w:p>
    <w:p w:rsidR="00927B6E" w:rsidRDefault="00927B6E" w:rsidP="00927B6E">
      <w:pPr>
        <w:pStyle w:val="a3"/>
        <w:widowControl w:val="0"/>
        <w:numPr>
          <w:ilvl w:val="0"/>
          <w:numId w:val="49"/>
        </w:numPr>
        <w:tabs>
          <w:tab w:val="clear" w:pos="720"/>
          <w:tab w:val="left" w:pos="709"/>
        </w:tabs>
        <w:spacing w:before="0" w:beforeAutospacing="0" w:after="120" w:afterAutospacing="0"/>
        <w:ind w:left="1427" w:hanging="283"/>
      </w:pPr>
      <w:r>
        <w:rPr>
          <w:rFonts w:ascii="Times New Roman;serif" w:hAnsi="Times New Roman;serif"/>
          <w:color w:val="000000"/>
        </w:rPr>
        <w:t xml:space="preserve">окраска жирафа </w:t>
      </w:r>
    </w:p>
    <w:p w:rsidR="00927B6E" w:rsidRDefault="00927B6E" w:rsidP="00927B6E">
      <w:pPr>
        <w:pStyle w:val="a3"/>
        <w:widowControl w:val="0"/>
        <w:numPr>
          <w:ilvl w:val="0"/>
          <w:numId w:val="49"/>
        </w:numPr>
        <w:tabs>
          <w:tab w:val="clear" w:pos="720"/>
          <w:tab w:val="left" w:pos="709"/>
        </w:tabs>
        <w:spacing w:before="0" w:beforeAutospacing="0" w:after="120" w:afterAutospacing="0"/>
        <w:ind w:left="1427" w:hanging="283"/>
      </w:pPr>
      <w:r>
        <w:rPr>
          <w:rFonts w:ascii="Times New Roman;serif" w:hAnsi="Times New Roman;serif"/>
          <w:color w:val="000000"/>
        </w:rPr>
        <w:t>внешнее сходство мух с осами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rFonts w:ascii="Times New Roman;serif" w:hAnsi="Times New Roman;serif"/>
          <w:b/>
          <w:bCs/>
          <w:color w:val="000000"/>
        </w:rPr>
        <w:t>В4.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Times New Roman;serif" w:hAnsi="Times New Roman;serif"/>
          <w:color w:val="000000"/>
        </w:rPr>
        <w:t>Установите соответствие между признаками обмена веществ и его этапами.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proofErr w:type="spellStart"/>
      <w:r>
        <w:rPr>
          <w:rFonts w:ascii="Times New Roman;serif" w:hAnsi="Times New Roman;serif"/>
          <w:color w:val="000000"/>
        </w:rPr>
        <w:t>А.Вещества</w:t>
      </w:r>
      <w:proofErr w:type="spellEnd"/>
      <w:r>
        <w:rPr>
          <w:rFonts w:ascii="Times New Roman;serif" w:hAnsi="Times New Roman;serif"/>
          <w:color w:val="000000"/>
        </w:rPr>
        <w:t xml:space="preserve"> окисляются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proofErr w:type="spellStart"/>
      <w:r>
        <w:rPr>
          <w:rFonts w:ascii="Times New Roman;serif" w:hAnsi="Times New Roman;serif"/>
          <w:color w:val="000000"/>
        </w:rPr>
        <w:t>Б.Вещества</w:t>
      </w:r>
      <w:proofErr w:type="spellEnd"/>
      <w:r>
        <w:rPr>
          <w:rFonts w:ascii="Times New Roman;serif" w:hAnsi="Times New Roman;serif"/>
          <w:color w:val="000000"/>
        </w:rPr>
        <w:t xml:space="preserve"> синтезируются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proofErr w:type="spellStart"/>
      <w:r>
        <w:rPr>
          <w:rFonts w:ascii="Times New Roman;serif" w:hAnsi="Times New Roman;serif"/>
          <w:color w:val="000000"/>
        </w:rPr>
        <w:t>В.Энергия</w:t>
      </w:r>
      <w:proofErr w:type="spellEnd"/>
      <w:r>
        <w:rPr>
          <w:rFonts w:ascii="Times New Roman;serif" w:hAnsi="Times New Roman;serif"/>
          <w:color w:val="000000"/>
        </w:rPr>
        <w:t xml:space="preserve"> запасается в молекулах АТФ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proofErr w:type="spellStart"/>
      <w:r>
        <w:rPr>
          <w:rFonts w:ascii="Times New Roman;serif" w:hAnsi="Times New Roman;serif"/>
          <w:color w:val="000000"/>
        </w:rPr>
        <w:lastRenderedPageBreak/>
        <w:t>Г.Энергия</w:t>
      </w:r>
      <w:proofErr w:type="spellEnd"/>
      <w:r>
        <w:rPr>
          <w:rFonts w:ascii="Times New Roman;serif" w:hAnsi="Times New Roman;serif"/>
          <w:color w:val="000000"/>
        </w:rPr>
        <w:t xml:space="preserve"> расходуется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rFonts w:ascii="Times New Roman;serif" w:hAnsi="Times New Roman;serif"/>
          <w:color w:val="000000"/>
        </w:rPr>
        <w:t>Д.В процессе участвуют рибосомы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rFonts w:ascii="Times New Roman;serif" w:hAnsi="Times New Roman;serif"/>
          <w:color w:val="000000"/>
        </w:rPr>
        <w:t>Е.В процессе участвуют митохондрии</w:t>
      </w:r>
    </w:p>
    <w:tbl>
      <w:tblPr>
        <w:tblW w:w="0" w:type="auto"/>
        <w:tblCellSpacing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55"/>
      </w:tblGrid>
      <w:tr w:rsidR="00927B6E" w:rsidTr="00927B6E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6E" w:rsidRDefault="00927B6E" w:rsidP="00927B6E">
            <w:pPr>
              <w:pStyle w:val="a3"/>
              <w:widowControl w:val="0"/>
              <w:numPr>
                <w:ilvl w:val="0"/>
                <w:numId w:val="50"/>
              </w:numPr>
              <w:tabs>
                <w:tab w:val="clear" w:pos="720"/>
                <w:tab w:val="left" w:pos="709"/>
              </w:tabs>
              <w:spacing w:before="0" w:beforeAutospacing="0" w:after="283" w:afterAutospacing="0"/>
              <w:ind w:left="1427" w:hanging="283"/>
            </w:pPr>
            <w:r>
              <w:rPr>
                <w:rFonts w:ascii="Times New Roman;serif" w:hAnsi="Times New Roman;serif"/>
                <w:color w:val="000000"/>
              </w:rPr>
              <w:t>Пластический обмен   2.Энергетический обмен</w:t>
            </w:r>
          </w:p>
        </w:tc>
      </w:tr>
    </w:tbl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t> 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rFonts w:ascii="Times New Roman;serif" w:hAnsi="Times New Roman;serif"/>
          <w:b/>
          <w:bCs/>
          <w:color w:val="000000"/>
        </w:rPr>
        <w:t>В5.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Times New Roman;serif" w:hAnsi="Times New Roman;serif"/>
          <w:color w:val="000000"/>
        </w:rPr>
        <w:t>Установите соответствие между особенностями обмена веществ и организмами, для которых они характерны.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proofErr w:type="spellStart"/>
      <w:r>
        <w:rPr>
          <w:rFonts w:ascii="Times New Roman;serif" w:hAnsi="Times New Roman;serif"/>
          <w:color w:val="000000"/>
        </w:rPr>
        <w:t>А.Использование</w:t>
      </w:r>
      <w:proofErr w:type="spellEnd"/>
      <w:r>
        <w:rPr>
          <w:rFonts w:ascii="Times New Roman;serif" w:hAnsi="Times New Roman;serif"/>
          <w:color w:val="000000"/>
        </w:rPr>
        <w:t xml:space="preserve"> энергии солнечного света для синтеза АТФ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proofErr w:type="spellStart"/>
      <w:r>
        <w:rPr>
          <w:rFonts w:ascii="Times New Roman;serif" w:hAnsi="Times New Roman;serif"/>
          <w:color w:val="000000"/>
        </w:rPr>
        <w:t>Б.Использование</w:t>
      </w:r>
      <w:proofErr w:type="spellEnd"/>
      <w:r>
        <w:rPr>
          <w:rFonts w:ascii="Times New Roman;serif" w:hAnsi="Times New Roman;serif"/>
          <w:color w:val="000000"/>
        </w:rPr>
        <w:t xml:space="preserve"> только готовых органических веществ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proofErr w:type="spellStart"/>
      <w:r>
        <w:rPr>
          <w:rFonts w:ascii="Times New Roman;serif" w:hAnsi="Times New Roman;serif"/>
          <w:color w:val="000000"/>
        </w:rPr>
        <w:t>В.Выделение</w:t>
      </w:r>
      <w:proofErr w:type="spellEnd"/>
      <w:r>
        <w:rPr>
          <w:rFonts w:ascii="Times New Roman;serif" w:hAnsi="Times New Roman;serif"/>
          <w:color w:val="000000"/>
        </w:rPr>
        <w:t xml:space="preserve"> кислорода в процессе обмена веществ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proofErr w:type="spellStart"/>
      <w:r>
        <w:rPr>
          <w:rFonts w:ascii="Times New Roman;serif" w:hAnsi="Times New Roman;serif"/>
          <w:color w:val="000000"/>
        </w:rPr>
        <w:t>Г.Использование</w:t>
      </w:r>
      <w:proofErr w:type="spellEnd"/>
      <w:r>
        <w:rPr>
          <w:rFonts w:ascii="Times New Roman;serif" w:hAnsi="Times New Roman;serif"/>
          <w:color w:val="000000"/>
        </w:rPr>
        <w:t xml:space="preserve"> энергии, заключенной в пище, для синтеза АТФ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proofErr w:type="spellStart"/>
      <w:r>
        <w:rPr>
          <w:rFonts w:ascii="Times New Roman;serif" w:hAnsi="Times New Roman;serif"/>
          <w:color w:val="000000"/>
        </w:rPr>
        <w:t>Д.Синтез</w:t>
      </w:r>
      <w:proofErr w:type="spellEnd"/>
      <w:r>
        <w:rPr>
          <w:rFonts w:ascii="Times New Roman;serif" w:hAnsi="Times New Roman;serif"/>
          <w:color w:val="000000"/>
        </w:rPr>
        <w:t xml:space="preserve"> органических веществ из неорганических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proofErr w:type="spellStart"/>
      <w:r>
        <w:rPr>
          <w:rFonts w:ascii="Times New Roman;serif" w:hAnsi="Times New Roman;serif"/>
          <w:color w:val="000000"/>
        </w:rPr>
        <w:t>Е.Грибы</w:t>
      </w:r>
      <w:proofErr w:type="spellEnd"/>
    </w:p>
    <w:tbl>
      <w:tblPr>
        <w:tblW w:w="0" w:type="auto"/>
        <w:tblCellSpacing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15"/>
      </w:tblGrid>
      <w:tr w:rsidR="00927B6E" w:rsidTr="00927B6E">
        <w:trPr>
          <w:tblCellSpacing w:w="0" w:type="dxa"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6E" w:rsidRDefault="00927B6E" w:rsidP="00927B6E">
            <w:pPr>
              <w:pStyle w:val="a3"/>
              <w:widowControl w:val="0"/>
              <w:numPr>
                <w:ilvl w:val="0"/>
                <w:numId w:val="51"/>
              </w:numPr>
              <w:tabs>
                <w:tab w:val="clear" w:pos="720"/>
                <w:tab w:val="left" w:pos="709"/>
              </w:tabs>
              <w:spacing w:before="0" w:beforeAutospacing="0" w:after="283" w:afterAutospacing="0"/>
              <w:ind w:left="1427" w:hanging="283"/>
            </w:pPr>
            <w:r>
              <w:rPr>
                <w:rFonts w:ascii="Times New Roman;serif" w:hAnsi="Times New Roman;serif"/>
                <w:color w:val="000000"/>
              </w:rPr>
              <w:t xml:space="preserve">Автотрофы      </w:t>
            </w:r>
            <w:proofErr w:type="gramStart"/>
            <w:r>
              <w:rPr>
                <w:rFonts w:ascii="Times New Roman;serif" w:hAnsi="Times New Roman;serif"/>
                <w:color w:val="000000"/>
              </w:rPr>
              <w:t>2.Гетеротрофы</w:t>
            </w:r>
            <w:proofErr w:type="gramEnd"/>
          </w:p>
          <w:p w:rsidR="00927B6E" w:rsidRDefault="00927B6E">
            <w:pPr>
              <w:pStyle w:val="a3"/>
              <w:widowControl w:val="0"/>
              <w:spacing w:before="0" w:beforeAutospacing="0" w:after="283" w:afterAutospacing="0"/>
            </w:pPr>
            <w:r>
              <w:t> </w:t>
            </w:r>
          </w:p>
        </w:tc>
      </w:tr>
    </w:tbl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rFonts w:ascii="Times New Roman;serif" w:hAnsi="Times New Roman;serif"/>
          <w:b/>
          <w:bCs/>
          <w:color w:val="000000"/>
        </w:rPr>
        <w:t>В6.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Times New Roman;serif" w:hAnsi="Times New Roman;serif"/>
          <w:color w:val="000000"/>
        </w:rPr>
        <w:t>Установите, в какой хронологической последовательности появились основные группы животных на Земле.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proofErr w:type="spellStart"/>
      <w:proofErr w:type="gramStart"/>
      <w:r>
        <w:rPr>
          <w:rFonts w:ascii="Times New Roman;serif" w:hAnsi="Times New Roman;serif"/>
          <w:color w:val="000000"/>
        </w:rPr>
        <w:t>А.Членистоногие</w:t>
      </w:r>
      <w:proofErr w:type="spellEnd"/>
      <w:r>
        <w:rPr>
          <w:rFonts w:ascii="Times New Roman;serif" w:hAnsi="Times New Roman;serif"/>
          <w:color w:val="000000"/>
        </w:rPr>
        <w:t xml:space="preserve">  </w:t>
      </w:r>
      <w:proofErr w:type="spellStart"/>
      <w:r>
        <w:rPr>
          <w:rFonts w:ascii="Times New Roman;serif" w:hAnsi="Times New Roman;serif"/>
          <w:color w:val="000000"/>
        </w:rPr>
        <w:t>Б.Кишечнополостные</w:t>
      </w:r>
      <w:proofErr w:type="spellEnd"/>
      <w:proofErr w:type="gramEnd"/>
      <w:r>
        <w:rPr>
          <w:rFonts w:ascii="Times New Roman;serif" w:hAnsi="Times New Roman;serif"/>
          <w:color w:val="000000"/>
        </w:rPr>
        <w:t xml:space="preserve">    </w:t>
      </w:r>
      <w:proofErr w:type="spellStart"/>
      <w:r>
        <w:rPr>
          <w:rFonts w:ascii="Times New Roman;serif" w:hAnsi="Times New Roman;serif"/>
          <w:color w:val="000000"/>
        </w:rPr>
        <w:t>В.Земноводные</w:t>
      </w:r>
      <w:proofErr w:type="spellEnd"/>
      <w:r>
        <w:rPr>
          <w:rFonts w:ascii="Times New Roman;serif" w:hAnsi="Times New Roman;serif"/>
          <w:color w:val="000000"/>
        </w:rPr>
        <w:t xml:space="preserve">   </w:t>
      </w:r>
      <w:proofErr w:type="spellStart"/>
      <w:r>
        <w:rPr>
          <w:rFonts w:ascii="Times New Roman;serif" w:hAnsi="Times New Roman;serif"/>
          <w:color w:val="000000"/>
        </w:rPr>
        <w:t>Г.Рыбы</w:t>
      </w:r>
      <w:proofErr w:type="spellEnd"/>
      <w:r>
        <w:rPr>
          <w:rFonts w:ascii="Times New Roman;serif" w:hAnsi="Times New Roman;serif"/>
          <w:color w:val="000000"/>
        </w:rPr>
        <w:t xml:space="preserve">   </w:t>
      </w:r>
      <w:proofErr w:type="spellStart"/>
      <w:r>
        <w:rPr>
          <w:rFonts w:ascii="Times New Roman;serif" w:hAnsi="Times New Roman;serif"/>
          <w:color w:val="000000"/>
        </w:rPr>
        <w:t>Д.Птицы</w:t>
      </w:r>
      <w:proofErr w:type="spellEnd"/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t> 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b/>
          <w:bCs/>
          <w:color w:val="000000"/>
        </w:rPr>
        <w:t xml:space="preserve">С 1.  ПРОЧИТАЙТЕ ТЕКСТ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b/>
          <w:bCs/>
          <w:color w:val="000000"/>
        </w:rPr>
        <w:t> </w:t>
      </w:r>
      <w:r>
        <w:rPr>
          <w:color w:val="000000"/>
        </w:rPr>
        <w:t xml:space="preserve">Биосинтез белка – это процесс, в ходе которого наследственная информация, закодированная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в генах, реализуется в виде определенной последовательности аминокислот в белковых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молекулах. Все начинается с синтеза матричной РНК на определенном участке ДНК. Матричная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РНК выходит через поры ядерной мембраны в цитоплазму и прикрепляется к рибосоме. В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цитоплазме находятся транспортные РНК и аминокислоты. Транспортные РНК одним своим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концом узнают тройку нуклеотидов на матричной РНК, а другим присоединяют определенные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аминокислоты. </w:t>
      </w:r>
      <w:proofErr w:type="spellStart"/>
      <w:r>
        <w:rPr>
          <w:color w:val="000000"/>
        </w:rPr>
        <w:t>Присоеденив</w:t>
      </w:r>
      <w:proofErr w:type="spellEnd"/>
      <w:r>
        <w:rPr>
          <w:color w:val="000000"/>
        </w:rPr>
        <w:t xml:space="preserve"> аминокислоту, транспортная РНК идет на </w:t>
      </w:r>
      <w:proofErr w:type="gramStart"/>
      <w:r>
        <w:rPr>
          <w:color w:val="000000"/>
        </w:rPr>
        <w:t>рибосомы ,</w:t>
      </w:r>
      <w:proofErr w:type="gramEnd"/>
      <w:r>
        <w:rPr>
          <w:color w:val="000000"/>
        </w:rPr>
        <w:t xml:space="preserve"> где, найдя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нужную тройку нуклеотидов, кодирующих данную аминокислоту, отщепляет ее в синтезируемую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белковую цепь. Каждый этап биосинтеза катализируется определенным ферментом и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color w:val="000000"/>
        </w:rPr>
        <w:t xml:space="preserve">обеспечивается энергией АТФ. </w:t>
      </w:r>
    </w:p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rPr>
          <w:b/>
          <w:bCs/>
          <w:color w:val="000000"/>
        </w:rPr>
        <w:t xml:space="preserve">Заполните таблицу в </w:t>
      </w:r>
      <w:proofErr w:type="spellStart"/>
      <w:r>
        <w:rPr>
          <w:b/>
          <w:bCs/>
          <w:color w:val="000000"/>
        </w:rPr>
        <w:t>соответсвии</w:t>
      </w:r>
      <w:proofErr w:type="spellEnd"/>
      <w:r>
        <w:rPr>
          <w:b/>
          <w:bCs/>
          <w:color w:val="000000"/>
        </w:rPr>
        <w:t xml:space="preserve"> с ее разделами. </w:t>
      </w:r>
    </w:p>
    <w:tbl>
      <w:tblPr>
        <w:tblW w:w="0" w:type="auto"/>
        <w:tblCellSpacing w:w="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58"/>
        <w:gridCol w:w="1902"/>
        <w:gridCol w:w="1867"/>
        <w:gridCol w:w="1863"/>
        <w:gridCol w:w="1859"/>
      </w:tblGrid>
      <w:tr w:rsidR="00927B6E" w:rsidTr="00927B6E">
        <w:trPr>
          <w:tblCellSpacing w:w="0" w:type="dxa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6E" w:rsidRDefault="00927B6E">
            <w:pPr>
              <w:pStyle w:val="a3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t xml:space="preserve">Название </w:t>
            </w:r>
            <w:r>
              <w:rPr>
                <w:color w:val="000000"/>
              </w:rPr>
              <w:lastRenderedPageBreak/>
              <w:t>процесса</w:t>
            </w:r>
          </w:p>
          <w:p w:rsidR="00927B6E" w:rsidRDefault="00927B6E">
            <w:pPr>
              <w:pStyle w:val="a3"/>
              <w:widowControl w:val="0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6E" w:rsidRDefault="00927B6E">
            <w:pPr>
              <w:pStyle w:val="a3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 xml:space="preserve">Условия </w:t>
            </w:r>
            <w:r>
              <w:rPr>
                <w:color w:val="000000"/>
              </w:rPr>
              <w:lastRenderedPageBreak/>
              <w:t>процесса(что для него необходимо?)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6E" w:rsidRDefault="00927B6E">
            <w:pPr>
              <w:pStyle w:val="a3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 xml:space="preserve">Механизм </w:t>
            </w:r>
            <w:r>
              <w:rPr>
                <w:color w:val="000000"/>
              </w:rPr>
              <w:lastRenderedPageBreak/>
              <w:t>процесса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6E" w:rsidRDefault="00927B6E">
            <w:pPr>
              <w:pStyle w:val="a3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 xml:space="preserve">Результат </w:t>
            </w:r>
            <w:r>
              <w:rPr>
                <w:color w:val="000000"/>
              </w:rPr>
              <w:lastRenderedPageBreak/>
              <w:t>процесса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6E" w:rsidRDefault="00927B6E">
            <w:pPr>
              <w:pStyle w:val="a3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 xml:space="preserve">Значение </w:t>
            </w:r>
            <w:r>
              <w:rPr>
                <w:color w:val="000000"/>
              </w:rPr>
              <w:lastRenderedPageBreak/>
              <w:t>процесса</w:t>
            </w:r>
          </w:p>
        </w:tc>
      </w:tr>
      <w:tr w:rsidR="00927B6E" w:rsidTr="00927B6E">
        <w:trPr>
          <w:tblCellSpacing w:w="0" w:type="dxa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6E" w:rsidRDefault="00927B6E">
            <w:pPr>
              <w:pStyle w:val="a3"/>
              <w:widowControl w:val="0"/>
              <w:spacing w:before="0" w:beforeAutospacing="0" w:after="0" w:afterAutospacing="0"/>
            </w:pPr>
            <w:r>
              <w:lastRenderedPageBreak/>
              <w:t> 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6E" w:rsidRDefault="00927B6E">
            <w:pPr>
              <w:pStyle w:val="a3"/>
              <w:widowControl w:val="0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6E" w:rsidRDefault="00927B6E">
            <w:pPr>
              <w:pStyle w:val="a3"/>
              <w:widowControl w:val="0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6E" w:rsidRDefault="00927B6E">
            <w:pPr>
              <w:pStyle w:val="a3"/>
              <w:widowControl w:val="0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6E" w:rsidRDefault="00927B6E">
            <w:pPr>
              <w:pStyle w:val="a3"/>
              <w:widowControl w:val="0"/>
              <w:spacing w:before="0" w:beforeAutospacing="0" w:after="0" w:afterAutospacing="0"/>
            </w:pPr>
            <w:r>
              <w:t> </w:t>
            </w:r>
          </w:p>
        </w:tc>
      </w:tr>
    </w:tbl>
    <w:p w:rsidR="00927B6E" w:rsidRDefault="00927B6E" w:rsidP="00927B6E">
      <w:pPr>
        <w:pStyle w:val="a3"/>
        <w:widowControl w:val="0"/>
        <w:spacing w:before="0" w:beforeAutospacing="0" w:after="120" w:afterAutospacing="0"/>
      </w:pPr>
      <w:r>
        <w:t> </w:t>
      </w:r>
    </w:p>
    <w:p w:rsidR="00927B6E" w:rsidRDefault="00927B6E" w:rsidP="00927B6E">
      <w:pPr>
        <w:pStyle w:val="a3"/>
        <w:widowControl w:val="0"/>
        <w:spacing w:before="0" w:beforeAutospacing="0" w:after="0" w:afterAutospacing="0"/>
      </w:pPr>
      <w:r>
        <w:rPr>
          <w:b/>
          <w:bCs/>
          <w:color w:val="000000"/>
        </w:rPr>
        <w:t xml:space="preserve">Где происходит процесс </w:t>
      </w:r>
      <w:proofErr w:type="gramStart"/>
      <w:r>
        <w:rPr>
          <w:b/>
          <w:bCs/>
          <w:color w:val="000000"/>
        </w:rPr>
        <w:t>синтеза  матричной</w:t>
      </w:r>
      <w:proofErr w:type="gramEnd"/>
      <w:r>
        <w:rPr>
          <w:b/>
          <w:bCs/>
          <w:color w:val="000000"/>
        </w:rPr>
        <w:t xml:space="preserve"> РНК?</w:t>
      </w:r>
    </w:p>
    <w:p w:rsidR="0097628D" w:rsidRPr="00927B6E" w:rsidRDefault="00927B6E" w:rsidP="00927B6E">
      <w:pPr>
        <w:pStyle w:val="a3"/>
        <w:widowControl w:val="0"/>
        <w:spacing w:before="0" w:beforeAutospacing="0" w:after="0" w:afterAutospacing="0"/>
      </w:pPr>
      <w:r>
        <w:t> </w:t>
      </w:r>
    </w:p>
    <w:p w:rsidR="0097628D" w:rsidRDefault="00927B6E" w:rsidP="0097628D">
      <w:pPr>
        <w:pStyle w:val="docdata"/>
        <w:spacing w:before="0" w:beforeAutospacing="0" w:after="0" w:afterAutospacing="0"/>
      </w:pPr>
      <w:r>
        <w:rPr>
          <w:color w:val="000000"/>
          <w:sz w:val="28"/>
          <w:szCs w:val="28"/>
        </w:rPr>
        <w:t>Вариант 3</w:t>
      </w:r>
    </w:p>
    <w:p w:rsidR="0097628D" w:rsidRDefault="0097628D" w:rsidP="0097628D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1440"/>
      </w:pPr>
      <w:r>
        <w:rPr>
          <w:color w:val="000000"/>
          <w:sz w:val="28"/>
          <w:szCs w:val="28"/>
        </w:rPr>
        <w:t>Кто разработал клеточную теорию:</w:t>
      </w:r>
    </w:p>
    <w:p w:rsidR="0097628D" w:rsidRDefault="0097628D" w:rsidP="0097628D">
      <w:pPr>
        <w:pStyle w:val="a3"/>
        <w:spacing w:before="0" w:beforeAutospacing="0" w:after="0" w:afterAutospacing="0"/>
        <w:ind w:left="360"/>
      </w:pPr>
      <w:r>
        <w:rPr>
          <w:color w:val="000000"/>
          <w:sz w:val="28"/>
          <w:szCs w:val="28"/>
        </w:rPr>
        <w:t xml:space="preserve">а) </w:t>
      </w:r>
      <w:proofErr w:type="spellStart"/>
      <w:r>
        <w:rPr>
          <w:color w:val="000000"/>
          <w:sz w:val="28"/>
          <w:szCs w:val="28"/>
        </w:rPr>
        <w:t>Р.Вирхов</w:t>
      </w:r>
      <w:proofErr w:type="spellEnd"/>
      <w:r>
        <w:rPr>
          <w:color w:val="000000"/>
          <w:sz w:val="28"/>
          <w:szCs w:val="28"/>
        </w:rPr>
        <w:t xml:space="preserve">; б) </w:t>
      </w:r>
      <w:proofErr w:type="spellStart"/>
      <w:r>
        <w:rPr>
          <w:color w:val="000000"/>
          <w:sz w:val="28"/>
          <w:szCs w:val="28"/>
        </w:rPr>
        <w:t>М.Шлейден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Т.Шванн</w:t>
      </w:r>
      <w:proofErr w:type="spellEnd"/>
      <w:r>
        <w:rPr>
          <w:color w:val="000000"/>
          <w:sz w:val="28"/>
          <w:szCs w:val="28"/>
        </w:rPr>
        <w:t xml:space="preserve">; в) </w:t>
      </w:r>
      <w:proofErr w:type="spellStart"/>
      <w:r>
        <w:rPr>
          <w:color w:val="000000"/>
          <w:sz w:val="28"/>
          <w:szCs w:val="28"/>
        </w:rPr>
        <w:t>Р.Гук</w:t>
      </w:r>
      <w:proofErr w:type="spellEnd"/>
      <w:r>
        <w:rPr>
          <w:color w:val="000000"/>
          <w:sz w:val="28"/>
          <w:szCs w:val="28"/>
        </w:rPr>
        <w:t>.</w:t>
      </w:r>
    </w:p>
    <w:p w:rsidR="0097628D" w:rsidRDefault="0097628D" w:rsidP="0097628D">
      <w:pPr>
        <w:pStyle w:val="a3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Как называется наука о клетке:</w:t>
      </w:r>
    </w:p>
    <w:p w:rsidR="0097628D" w:rsidRDefault="0097628D" w:rsidP="0097628D">
      <w:pPr>
        <w:pStyle w:val="a3"/>
        <w:spacing w:before="0" w:beforeAutospacing="0" w:after="0" w:afterAutospacing="0"/>
        <w:ind w:left="360"/>
      </w:pPr>
      <w:r>
        <w:rPr>
          <w:color w:val="000000"/>
          <w:sz w:val="28"/>
          <w:szCs w:val="28"/>
        </w:rPr>
        <w:t>а) биология; б) цитология; в) анатомия.</w:t>
      </w:r>
    </w:p>
    <w:p w:rsidR="0097628D" w:rsidRDefault="0097628D" w:rsidP="0097628D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Внутреннее полужидкое содержимое клетки называется:</w:t>
      </w:r>
    </w:p>
    <w:p w:rsidR="0097628D" w:rsidRDefault="0097628D" w:rsidP="0097628D">
      <w:pPr>
        <w:pStyle w:val="a3"/>
        <w:spacing w:before="0" w:beforeAutospacing="0" w:after="0" w:afterAutospacing="0"/>
        <w:ind w:left="360"/>
      </w:pPr>
      <w:r>
        <w:rPr>
          <w:color w:val="000000"/>
          <w:sz w:val="28"/>
          <w:szCs w:val="28"/>
        </w:rPr>
        <w:t>а) кариоплазма; б) тканевая жидкость; в) цитоплазма.</w:t>
      </w:r>
    </w:p>
    <w:p w:rsidR="0097628D" w:rsidRDefault="0097628D" w:rsidP="0097628D">
      <w:pPr>
        <w:pStyle w:val="a3"/>
        <w:numPr>
          <w:ilvl w:val="0"/>
          <w:numId w:val="4"/>
        </w:numPr>
        <w:tabs>
          <w:tab w:val="left" w:pos="720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Органоид, который удерживает все органоиды клетки вместе:</w:t>
      </w:r>
    </w:p>
    <w:p w:rsidR="0097628D" w:rsidRDefault="0097628D" w:rsidP="0097628D">
      <w:pPr>
        <w:pStyle w:val="a3"/>
        <w:spacing w:before="0" w:beforeAutospacing="0" w:after="0" w:afterAutospacing="0"/>
        <w:ind w:left="360"/>
      </w:pPr>
      <w:r>
        <w:rPr>
          <w:color w:val="000000"/>
          <w:sz w:val="28"/>
          <w:szCs w:val="28"/>
        </w:rPr>
        <w:t>а) клеточная мембрана; б) эндоплазматическая сеть; в) ядро.</w:t>
      </w:r>
    </w:p>
    <w:p w:rsidR="0097628D" w:rsidRDefault="0097628D" w:rsidP="0097628D">
      <w:pPr>
        <w:pStyle w:val="a3"/>
        <w:numPr>
          <w:ilvl w:val="0"/>
          <w:numId w:val="5"/>
        </w:numPr>
        <w:tabs>
          <w:tab w:val="left" w:pos="720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Органоид, состоящий из двойного слоя липидов и </w:t>
      </w:r>
      <w:proofErr w:type="gramStart"/>
      <w:r>
        <w:rPr>
          <w:color w:val="000000"/>
          <w:sz w:val="28"/>
          <w:szCs w:val="28"/>
        </w:rPr>
        <w:t>пронизывающих  его</w:t>
      </w:r>
      <w:proofErr w:type="gramEnd"/>
      <w:r>
        <w:rPr>
          <w:color w:val="000000"/>
          <w:sz w:val="28"/>
          <w:szCs w:val="28"/>
        </w:rPr>
        <w:t xml:space="preserve"> белков:</w:t>
      </w:r>
    </w:p>
    <w:p w:rsidR="0097628D" w:rsidRDefault="0097628D" w:rsidP="0097628D">
      <w:pPr>
        <w:pStyle w:val="a3"/>
        <w:spacing w:before="0" w:beforeAutospacing="0" w:after="0" w:afterAutospacing="0"/>
        <w:ind w:left="360"/>
      </w:pPr>
      <w:r>
        <w:rPr>
          <w:color w:val="000000"/>
          <w:sz w:val="28"/>
          <w:szCs w:val="28"/>
        </w:rPr>
        <w:t>а) жгутик; б) клеточная мембрана; в) клеточный центр.</w:t>
      </w:r>
    </w:p>
    <w:p w:rsidR="0097628D" w:rsidRDefault="0097628D" w:rsidP="0097628D">
      <w:pPr>
        <w:pStyle w:val="a3"/>
        <w:numPr>
          <w:ilvl w:val="0"/>
          <w:numId w:val="6"/>
        </w:numPr>
        <w:tabs>
          <w:tab w:val="left" w:pos="720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Поступление в клетку твёрдых </w:t>
      </w:r>
      <w:proofErr w:type="gramStart"/>
      <w:r>
        <w:rPr>
          <w:color w:val="000000"/>
          <w:sz w:val="28"/>
          <w:szCs w:val="28"/>
        </w:rPr>
        <w:t>веществ  называется</w:t>
      </w:r>
      <w:proofErr w:type="gramEnd"/>
      <w:r>
        <w:rPr>
          <w:color w:val="000000"/>
          <w:sz w:val="28"/>
          <w:szCs w:val="28"/>
        </w:rPr>
        <w:t>:</w:t>
      </w:r>
    </w:p>
    <w:p w:rsidR="0097628D" w:rsidRDefault="0097628D" w:rsidP="0097628D">
      <w:pPr>
        <w:pStyle w:val="a3"/>
        <w:spacing w:before="0" w:beforeAutospacing="0" w:after="0" w:afterAutospacing="0"/>
        <w:ind w:left="360"/>
      </w:pPr>
      <w:r>
        <w:rPr>
          <w:color w:val="000000"/>
          <w:sz w:val="28"/>
          <w:szCs w:val="28"/>
        </w:rPr>
        <w:t xml:space="preserve">а) </w:t>
      </w:r>
      <w:proofErr w:type="spellStart"/>
      <w:r>
        <w:rPr>
          <w:color w:val="000000"/>
          <w:sz w:val="28"/>
          <w:szCs w:val="28"/>
        </w:rPr>
        <w:t>пиноцитоз</w:t>
      </w:r>
      <w:proofErr w:type="spellEnd"/>
      <w:r>
        <w:rPr>
          <w:color w:val="000000"/>
          <w:sz w:val="28"/>
          <w:szCs w:val="28"/>
        </w:rPr>
        <w:t>; б) фагоцитоз; в) пищеварение.</w:t>
      </w:r>
    </w:p>
    <w:p w:rsidR="0097628D" w:rsidRDefault="0097628D" w:rsidP="0097628D">
      <w:pPr>
        <w:pStyle w:val="a3"/>
        <w:numPr>
          <w:ilvl w:val="0"/>
          <w:numId w:val="7"/>
        </w:numPr>
        <w:tabs>
          <w:tab w:val="left" w:pos="720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Организмы, клетки которых не имеют ядра:</w:t>
      </w:r>
    </w:p>
    <w:p w:rsidR="0097628D" w:rsidRDefault="0097628D" w:rsidP="0097628D">
      <w:pPr>
        <w:pStyle w:val="a3"/>
        <w:spacing w:before="0" w:beforeAutospacing="0" w:after="0" w:afterAutospacing="0"/>
        <w:ind w:left="360"/>
      </w:pPr>
      <w:r>
        <w:rPr>
          <w:color w:val="000000"/>
          <w:sz w:val="28"/>
          <w:szCs w:val="28"/>
        </w:rPr>
        <w:t>а) ядерные; б) эукариоты; в) прокариоты.</w:t>
      </w:r>
    </w:p>
    <w:p w:rsidR="0097628D" w:rsidRDefault="0097628D" w:rsidP="0097628D">
      <w:pPr>
        <w:pStyle w:val="a3"/>
        <w:numPr>
          <w:ilvl w:val="0"/>
          <w:numId w:val="8"/>
        </w:numPr>
        <w:tabs>
          <w:tab w:val="left" w:pos="720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Ядерный сок называется:</w:t>
      </w:r>
    </w:p>
    <w:p w:rsidR="0097628D" w:rsidRDefault="0097628D" w:rsidP="0097628D">
      <w:pPr>
        <w:pStyle w:val="a3"/>
        <w:spacing w:before="0" w:beforeAutospacing="0" w:after="0" w:afterAutospacing="0"/>
        <w:ind w:left="360"/>
      </w:pPr>
      <w:r>
        <w:rPr>
          <w:color w:val="000000"/>
          <w:sz w:val="28"/>
          <w:szCs w:val="28"/>
        </w:rPr>
        <w:t>а) тканевая жидкость; б) цитоплазма; в) кариоплазма.</w:t>
      </w:r>
    </w:p>
    <w:p w:rsidR="0097628D" w:rsidRDefault="0097628D" w:rsidP="0097628D">
      <w:pPr>
        <w:pStyle w:val="a3"/>
        <w:numPr>
          <w:ilvl w:val="0"/>
          <w:numId w:val="9"/>
        </w:numPr>
        <w:tabs>
          <w:tab w:val="left" w:pos="720"/>
        </w:tabs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Деспирализованная</w:t>
      </w:r>
      <w:proofErr w:type="spellEnd"/>
      <w:r>
        <w:rPr>
          <w:color w:val="000000"/>
          <w:sz w:val="28"/>
          <w:szCs w:val="28"/>
        </w:rPr>
        <w:t xml:space="preserve"> ДНК называется:</w:t>
      </w:r>
    </w:p>
    <w:p w:rsidR="0097628D" w:rsidRDefault="0097628D" w:rsidP="0097628D">
      <w:pPr>
        <w:pStyle w:val="a3"/>
        <w:spacing w:before="0" w:beforeAutospacing="0" w:after="0" w:afterAutospacing="0"/>
        <w:ind w:left="360"/>
      </w:pPr>
      <w:r>
        <w:rPr>
          <w:color w:val="000000"/>
          <w:sz w:val="28"/>
          <w:szCs w:val="28"/>
        </w:rPr>
        <w:t>а) хроматин; б) хромосома; в) хлоропласт.</w:t>
      </w:r>
    </w:p>
    <w:p w:rsidR="0097628D" w:rsidRDefault="0097628D" w:rsidP="0097628D">
      <w:pPr>
        <w:pStyle w:val="a3"/>
        <w:numPr>
          <w:ilvl w:val="0"/>
          <w:numId w:val="10"/>
        </w:numPr>
        <w:tabs>
          <w:tab w:val="left" w:pos="720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Клетки, образующие органы и ткани любого организма, называются:</w:t>
      </w:r>
    </w:p>
    <w:p w:rsidR="0097628D" w:rsidRDefault="0097628D" w:rsidP="0097628D">
      <w:pPr>
        <w:pStyle w:val="a3"/>
        <w:spacing w:before="0" w:beforeAutospacing="0" w:after="0" w:afterAutospacing="0"/>
        <w:ind w:left="360"/>
      </w:pPr>
      <w:r>
        <w:rPr>
          <w:color w:val="000000"/>
          <w:sz w:val="28"/>
          <w:szCs w:val="28"/>
        </w:rPr>
        <w:t>а) половые; б) мышечные; в) соматические.</w:t>
      </w:r>
    </w:p>
    <w:p w:rsidR="0097628D" w:rsidRDefault="0097628D" w:rsidP="0097628D">
      <w:pPr>
        <w:pStyle w:val="a3"/>
        <w:numPr>
          <w:ilvl w:val="0"/>
          <w:numId w:val="11"/>
        </w:numPr>
        <w:tabs>
          <w:tab w:val="left" w:pos="720"/>
        </w:tabs>
        <w:spacing w:before="0" w:beforeAutospacing="0" w:after="0" w:afterAutospacing="0"/>
        <w:ind w:left="1440"/>
      </w:pPr>
      <w:r>
        <w:rPr>
          <w:color w:val="000000"/>
          <w:sz w:val="28"/>
          <w:szCs w:val="28"/>
        </w:rPr>
        <w:t>Кариотип человека содержит:</w:t>
      </w:r>
    </w:p>
    <w:p w:rsidR="0097628D" w:rsidRDefault="0097628D" w:rsidP="0097628D">
      <w:pPr>
        <w:pStyle w:val="a3"/>
        <w:spacing w:before="0" w:beforeAutospacing="0" w:after="0" w:afterAutospacing="0"/>
        <w:ind w:left="360"/>
      </w:pPr>
      <w:r>
        <w:rPr>
          <w:color w:val="000000"/>
          <w:sz w:val="28"/>
          <w:szCs w:val="28"/>
        </w:rPr>
        <w:t>а) 23 хромосомы; б) 23 пары хромосом; в) 46 пар хромосом.</w:t>
      </w:r>
    </w:p>
    <w:p w:rsidR="0097628D" w:rsidRDefault="0097628D" w:rsidP="0097628D">
      <w:pPr>
        <w:pStyle w:val="a3"/>
        <w:numPr>
          <w:ilvl w:val="0"/>
          <w:numId w:val="12"/>
        </w:numPr>
        <w:tabs>
          <w:tab w:val="left" w:pos="720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Гаплоидный набор хромосом человека содержит:</w:t>
      </w:r>
    </w:p>
    <w:p w:rsidR="0097628D" w:rsidRDefault="0097628D" w:rsidP="0097628D">
      <w:pPr>
        <w:pStyle w:val="a3"/>
        <w:spacing w:before="0" w:beforeAutospacing="0" w:after="0" w:afterAutospacing="0"/>
        <w:ind w:left="360"/>
      </w:pPr>
      <w:r>
        <w:rPr>
          <w:color w:val="000000"/>
          <w:sz w:val="28"/>
          <w:szCs w:val="28"/>
        </w:rPr>
        <w:t>а) 20 хромосом; б) 23 хромосомы; в) 24 хромосомы.</w:t>
      </w:r>
    </w:p>
    <w:p w:rsidR="0097628D" w:rsidRDefault="0097628D" w:rsidP="0097628D">
      <w:pPr>
        <w:pStyle w:val="a3"/>
        <w:numPr>
          <w:ilvl w:val="0"/>
          <w:numId w:val="13"/>
        </w:numPr>
        <w:tabs>
          <w:tab w:val="left" w:pos="720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Может ли диплоидный набор содержать нечётное количество хромосом?</w:t>
      </w:r>
    </w:p>
    <w:p w:rsidR="0097628D" w:rsidRDefault="0097628D" w:rsidP="0097628D">
      <w:pPr>
        <w:pStyle w:val="a3"/>
        <w:spacing w:before="0" w:beforeAutospacing="0" w:after="0" w:afterAutospacing="0"/>
        <w:ind w:left="360"/>
      </w:pPr>
      <w:r>
        <w:rPr>
          <w:color w:val="000000"/>
          <w:sz w:val="28"/>
          <w:szCs w:val="28"/>
        </w:rPr>
        <w:t>а) да; б) нет; в) не знаю.</w:t>
      </w:r>
    </w:p>
    <w:p w:rsidR="0097628D" w:rsidRDefault="0097628D" w:rsidP="0097628D">
      <w:pPr>
        <w:pStyle w:val="a3"/>
        <w:numPr>
          <w:ilvl w:val="0"/>
          <w:numId w:val="14"/>
        </w:numPr>
        <w:tabs>
          <w:tab w:val="left" w:pos="720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Органоид, от которого отделяются лизосомы:</w:t>
      </w:r>
    </w:p>
    <w:p w:rsidR="0097628D" w:rsidRDefault="0097628D" w:rsidP="0097628D">
      <w:pPr>
        <w:pStyle w:val="a3"/>
        <w:spacing w:before="0" w:beforeAutospacing="0" w:after="0" w:afterAutospacing="0"/>
        <w:ind w:left="360"/>
      </w:pPr>
      <w:r>
        <w:rPr>
          <w:color w:val="000000"/>
          <w:sz w:val="28"/>
          <w:szCs w:val="28"/>
        </w:rPr>
        <w:t xml:space="preserve">а) ядро; б) комплекс </w:t>
      </w:r>
      <w:proofErr w:type="spellStart"/>
      <w:r>
        <w:rPr>
          <w:color w:val="000000"/>
          <w:sz w:val="28"/>
          <w:szCs w:val="28"/>
        </w:rPr>
        <w:t>Гольджи</w:t>
      </w:r>
      <w:proofErr w:type="spellEnd"/>
      <w:r>
        <w:rPr>
          <w:color w:val="000000"/>
          <w:sz w:val="28"/>
          <w:szCs w:val="28"/>
        </w:rPr>
        <w:t>; в) эндоплазматическая сеть.</w:t>
      </w:r>
    </w:p>
    <w:p w:rsidR="0097628D" w:rsidRDefault="0097628D" w:rsidP="0097628D">
      <w:pPr>
        <w:pStyle w:val="a3"/>
        <w:numPr>
          <w:ilvl w:val="0"/>
          <w:numId w:val="15"/>
        </w:numPr>
        <w:tabs>
          <w:tab w:val="left" w:pos="720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Рибосомы образуются:</w:t>
      </w:r>
    </w:p>
    <w:p w:rsidR="0097628D" w:rsidRDefault="0097628D" w:rsidP="0097628D">
      <w:pPr>
        <w:pStyle w:val="a3"/>
        <w:spacing w:before="0" w:beforeAutospacing="0" w:after="0" w:afterAutospacing="0"/>
        <w:ind w:left="360"/>
      </w:pPr>
      <w:r>
        <w:rPr>
          <w:color w:val="000000"/>
          <w:sz w:val="28"/>
          <w:szCs w:val="28"/>
        </w:rPr>
        <w:t xml:space="preserve">а) в ядрышке; б) в эндоплазматической сети; в) в комплексе </w:t>
      </w:r>
      <w:proofErr w:type="spellStart"/>
      <w:r>
        <w:rPr>
          <w:color w:val="000000"/>
          <w:sz w:val="28"/>
          <w:szCs w:val="28"/>
        </w:rPr>
        <w:t>Гольджи</w:t>
      </w:r>
      <w:proofErr w:type="spellEnd"/>
      <w:r>
        <w:rPr>
          <w:color w:val="000000"/>
          <w:sz w:val="28"/>
          <w:szCs w:val="28"/>
        </w:rPr>
        <w:t>.</w:t>
      </w:r>
    </w:p>
    <w:p w:rsidR="0097628D" w:rsidRDefault="0097628D" w:rsidP="0097628D">
      <w:pPr>
        <w:pStyle w:val="a3"/>
        <w:numPr>
          <w:ilvl w:val="0"/>
          <w:numId w:val="16"/>
        </w:numPr>
        <w:tabs>
          <w:tab w:val="left" w:pos="720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Чем образованы стенки ЭПС и комплекса </w:t>
      </w:r>
      <w:proofErr w:type="spellStart"/>
      <w:r>
        <w:rPr>
          <w:color w:val="000000"/>
          <w:sz w:val="28"/>
          <w:szCs w:val="28"/>
        </w:rPr>
        <w:t>Гольджи</w:t>
      </w:r>
      <w:proofErr w:type="spellEnd"/>
      <w:r>
        <w:rPr>
          <w:color w:val="000000"/>
          <w:sz w:val="28"/>
          <w:szCs w:val="28"/>
        </w:rPr>
        <w:t>:</w:t>
      </w:r>
    </w:p>
    <w:p w:rsidR="0097628D" w:rsidRDefault="0097628D" w:rsidP="0097628D">
      <w:pPr>
        <w:pStyle w:val="a3"/>
        <w:spacing w:before="0" w:beforeAutospacing="0" w:after="0" w:afterAutospacing="0"/>
        <w:ind w:left="360"/>
      </w:pPr>
      <w:r>
        <w:rPr>
          <w:color w:val="000000"/>
          <w:sz w:val="28"/>
          <w:szCs w:val="28"/>
        </w:rPr>
        <w:t>а) оболочкой, как наружная мембрана; б) целлюлозой; в) оболочкой, как у ядра.</w:t>
      </w:r>
    </w:p>
    <w:p w:rsidR="0097628D" w:rsidRDefault="0097628D" w:rsidP="0097628D">
      <w:pPr>
        <w:pStyle w:val="a3"/>
        <w:numPr>
          <w:ilvl w:val="0"/>
          <w:numId w:val="17"/>
        </w:numPr>
        <w:tabs>
          <w:tab w:val="left" w:pos="720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Двойную мембрану имеют:</w:t>
      </w:r>
    </w:p>
    <w:p w:rsidR="0097628D" w:rsidRDefault="0097628D" w:rsidP="0097628D">
      <w:pPr>
        <w:pStyle w:val="a3"/>
        <w:spacing w:before="0" w:beforeAutospacing="0" w:after="0" w:afterAutospacing="0"/>
        <w:ind w:left="360"/>
      </w:pPr>
      <w:r>
        <w:rPr>
          <w:color w:val="000000"/>
          <w:sz w:val="28"/>
          <w:szCs w:val="28"/>
        </w:rPr>
        <w:lastRenderedPageBreak/>
        <w:t>а) митохондрии и ядрышко; б) ядро и ЭПС; в) митохондрии, хлоропласты и ядро.</w:t>
      </w:r>
    </w:p>
    <w:p w:rsidR="0097628D" w:rsidRDefault="0097628D" w:rsidP="0097628D">
      <w:pPr>
        <w:pStyle w:val="a3"/>
        <w:numPr>
          <w:ilvl w:val="0"/>
          <w:numId w:val="18"/>
        </w:numPr>
        <w:tabs>
          <w:tab w:val="left" w:pos="720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Универсальный источник энергии в клетке:</w:t>
      </w:r>
    </w:p>
    <w:p w:rsidR="0097628D" w:rsidRDefault="0097628D" w:rsidP="0097628D">
      <w:pPr>
        <w:pStyle w:val="a3"/>
        <w:spacing w:before="0" w:beforeAutospacing="0" w:after="0" w:afterAutospacing="0"/>
        <w:ind w:left="360"/>
      </w:pPr>
      <w:r>
        <w:rPr>
          <w:color w:val="000000"/>
          <w:sz w:val="28"/>
          <w:szCs w:val="28"/>
        </w:rPr>
        <w:t>а) молекулы углеводов; б) АТФ; в) молекулы жиров.</w:t>
      </w:r>
    </w:p>
    <w:p w:rsidR="0097628D" w:rsidRDefault="0097628D" w:rsidP="0097628D">
      <w:pPr>
        <w:pStyle w:val="a3"/>
        <w:numPr>
          <w:ilvl w:val="0"/>
          <w:numId w:val="19"/>
        </w:numPr>
        <w:tabs>
          <w:tab w:val="left" w:pos="720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Пластиды – это органоиды характерные для:</w:t>
      </w:r>
    </w:p>
    <w:p w:rsidR="0097628D" w:rsidRDefault="0097628D" w:rsidP="0097628D">
      <w:pPr>
        <w:pStyle w:val="a3"/>
        <w:spacing w:before="0" w:beforeAutospacing="0" w:after="0" w:afterAutospacing="0"/>
        <w:ind w:left="360"/>
      </w:pPr>
      <w:r>
        <w:rPr>
          <w:color w:val="000000"/>
          <w:sz w:val="28"/>
          <w:szCs w:val="28"/>
        </w:rPr>
        <w:t>а) бактериальных клеток; б) растительных клеток; в) животных клеток.</w:t>
      </w:r>
    </w:p>
    <w:p w:rsidR="0097628D" w:rsidRDefault="0097628D" w:rsidP="0097628D">
      <w:pPr>
        <w:pStyle w:val="a3"/>
        <w:numPr>
          <w:ilvl w:val="0"/>
          <w:numId w:val="20"/>
        </w:numPr>
        <w:tabs>
          <w:tab w:val="left" w:pos="720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Какие органоиды образованы микротрубочками?</w:t>
      </w:r>
    </w:p>
    <w:p w:rsidR="0097628D" w:rsidRDefault="0097628D" w:rsidP="0097628D">
      <w:pPr>
        <w:pStyle w:val="a3"/>
        <w:spacing w:before="0" w:beforeAutospacing="0" w:after="0" w:afterAutospacing="0"/>
        <w:ind w:left="360"/>
      </w:pPr>
      <w:r>
        <w:rPr>
          <w:color w:val="000000"/>
          <w:sz w:val="28"/>
          <w:szCs w:val="28"/>
        </w:rPr>
        <w:t>а) жгутики и центриоли; б) центриоли и хромосомы; в) ЭПС.</w:t>
      </w:r>
    </w:p>
    <w:p w:rsidR="00927B6E" w:rsidRDefault="00927B6E" w:rsidP="0097628D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927B6E" w:rsidRDefault="00927B6E" w:rsidP="0097628D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97628D" w:rsidRDefault="00927B6E" w:rsidP="0097628D">
      <w:pPr>
        <w:pStyle w:val="a3"/>
        <w:spacing w:before="0" w:beforeAutospacing="0" w:after="0" w:afterAutospacing="0"/>
        <w:ind w:left="360"/>
      </w:pPr>
      <w:r>
        <w:rPr>
          <w:color w:val="000000"/>
          <w:sz w:val="28"/>
          <w:szCs w:val="28"/>
        </w:rPr>
        <w:t xml:space="preserve">                                 Вариант 4</w:t>
      </w:r>
    </w:p>
    <w:p w:rsidR="0097628D" w:rsidRDefault="0097628D" w:rsidP="0097628D">
      <w:pPr>
        <w:pStyle w:val="a3"/>
        <w:numPr>
          <w:ilvl w:val="0"/>
          <w:numId w:val="21"/>
        </w:numPr>
        <w:tabs>
          <w:tab w:val="clear" w:pos="720"/>
          <w:tab w:val="left" w:pos="900"/>
        </w:tabs>
        <w:spacing w:before="0" w:beforeAutospacing="0" w:after="0" w:afterAutospacing="0"/>
        <w:ind w:left="1620"/>
      </w:pPr>
      <w:r>
        <w:rPr>
          <w:color w:val="000000"/>
          <w:sz w:val="28"/>
          <w:szCs w:val="28"/>
        </w:rPr>
        <w:t>Кто доказал, что клетки способны делиться:</w:t>
      </w:r>
    </w:p>
    <w:p w:rsidR="0097628D" w:rsidRDefault="0097628D" w:rsidP="0097628D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 а) </w:t>
      </w:r>
      <w:proofErr w:type="spellStart"/>
      <w:r>
        <w:rPr>
          <w:color w:val="000000"/>
          <w:sz w:val="28"/>
          <w:szCs w:val="28"/>
        </w:rPr>
        <w:t>Р.Броун</w:t>
      </w:r>
      <w:proofErr w:type="spellEnd"/>
      <w:r>
        <w:rPr>
          <w:color w:val="000000"/>
          <w:sz w:val="28"/>
          <w:szCs w:val="28"/>
        </w:rPr>
        <w:t xml:space="preserve">; б) </w:t>
      </w:r>
      <w:proofErr w:type="spellStart"/>
      <w:r>
        <w:rPr>
          <w:color w:val="000000"/>
          <w:sz w:val="28"/>
          <w:szCs w:val="28"/>
        </w:rPr>
        <w:t>Г.Мендель</w:t>
      </w:r>
      <w:proofErr w:type="spellEnd"/>
      <w:r>
        <w:rPr>
          <w:color w:val="000000"/>
          <w:sz w:val="28"/>
          <w:szCs w:val="28"/>
        </w:rPr>
        <w:t xml:space="preserve">; в) </w:t>
      </w:r>
      <w:proofErr w:type="spellStart"/>
      <w:r>
        <w:rPr>
          <w:color w:val="000000"/>
          <w:sz w:val="28"/>
          <w:szCs w:val="28"/>
        </w:rPr>
        <w:t>Р.Вирхов</w:t>
      </w:r>
      <w:proofErr w:type="spellEnd"/>
      <w:r>
        <w:rPr>
          <w:color w:val="000000"/>
          <w:sz w:val="28"/>
          <w:szCs w:val="28"/>
        </w:rPr>
        <w:t>.</w:t>
      </w:r>
    </w:p>
    <w:p w:rsidR="0097628D" w:rsidRDefault="0097628D" w:rsidP="0097628D">
      <w:pPr>
        <w:pStyle w:val="a3"/>
        <w:numPr>
          <w:ilvl w:val="0"/>
          <w:numId w:val="22"/>
        </w:numPr>
        <w:tabs>
          <w:tab w:val="left" w:pos="900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Элементарной единицей живого организма является:</w:t>
      </w:r>
    </w:p>
    <w:p w:rsidR="0097628D" w:rsidRDefault="0097628D" w:rsidP="0097628D">
      <w:pPr>
        <w:pStyle w:val="a3"/>
        <w:spacing w:before="0" w:beforeAutospacing="0" w:after="0" w:afterAutospacing="0"/>
        <w:ind w:left="360"/>
      </w:pPr>
      <w:r>
        <w:rPr>
          <w:color w:val="000000"/>
          <w:sz w:val="28"/>
          <w:szCs w:val="28"/>
        </w:rPr>
        <w:t>  а) мембранные органоиды; б) клетка; в) ядро.</w:t>
      </w:r>
    </w:p>
    <w:p w:rsidR="0097628D" w:rsidRDefault="0097628D" w:rsidP="0097628D">
      <w:pPr>
        <w:pStyle w:val="a3"/>
        <w:numPr>
          <w:ilvl w:val="0"/>
          <w:numId w:val="23"/>
        </w:numPr>
        <w:tabs>
          <w:tab w:val="left" w:pos="900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Органоид, координирующий жизнедеятельность клетки:</w:t>
      </w:r>
    </w:p>
    <w:p w:rsidR="0097628D" w:rsidRDefault="0097628D" w:rsidP="0097628D">
      <w:pPr>
        <w:pStyle w:val="a3"/>
        <w:spacing w:before="0" w:beforeAutospacing="0" w:after="0" w:afterAutospacing="0"/>
        <w:ind w:left="360"/>
      </w:pPr>
      <w:r>
        <w:rPr>
          <w:color w:val="000000"/>
          <w:sz w:val="28"/>
          <w:szCs w:val="28"/>
        </w:rPr>
        <w:t>  а) ядрышко; б) клеточная мембрана; в) ядро.</w:t>
      </w:r>
    </w:p>
    <w:p w:rsidR="0097628D" w:rsidRDefault="0097628D" w:rsidP="0097628D">
      <w:pPr>
        <w:pStyle w:val="a3"/>
        <w:numPr>
          <w:ilvl w:val="0"/>
          <w:numId w:val="24"/>
        </w:numPr>
        <w:tabs>
          <w:tab w:val="left" w:pos="900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Мембранные каналы образованы молекулами:</w:t>
      </w:r>
    </w:p>
    <w:p w:rsidR="0097628D" w:rsidRDefault="0097628D" w:rsidP="0097628D">
      <w:pPr>
        <w:pStyle w:val="a3"/>
        <w:spacing w:before="0" w:beforeAutospacing="0" w:after="0" w:afterAutospacing="0"/>
        <w:ind w:left="360"/>
      </w:pPr>
      <w:r>
        <w:rPr>
          <w:color w:val="000000"/>
          <w:sz w:val="28"/>
          <w:szCs w:val="28"/>
        </w:rPr>
        <w:t>  а) белков; б) углеводов; в) липидов.</w:t>
      </w:r>
    </w:p>
    <w:p w:rsidR="0097628D" w:rsidRDefault="0097628D" w:rsidP="0097628D">
      <w:pPr>
        <w:pStyle w:val="a3"/>
        <w:numPr>
          <w:ilvl w:val="0"/>
          <w:numId w:val="25"/>
        </w:numPr>
        <w:tabs>
          <w:tab w:val="left" w:pos="900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Через мембранные каналы могут проходить:</w:t>
      </w:r>
    </w:p>
    <w:p w:rsidR="0097628D" w:rsidRDefault="0097628D" w:rsidP="0097628D">
      <w:pPr>
        <w:pStyle w:val="a3"/>
        <w:spacing w:before="0" w:beforeAutospacing="0" w:after="0" w:afterAutospacing="0"/>
        <w:ind w:left="360"/>
      </w:pPr>
      <w:r>
        <w:rPr>
          <w:color w:val="000000"/>
          <w:sz w:val="28"/>
          <w:szCs w:val="28"/>
        </w:rPr>
        <w:t>  а) ионы кальция; б) молекулы углеводов; в) молекулы белков.</w:t>
      </w:r>
    </w:p>
    <w:p w:rsidR="0097628D" w:rsidRDefault="0097628D" w:rsidP="0097628D">
      <w:pPr>
        <w:pStyle w:val="a3"/>
        <w:numPr>
          <w:ilvl w:val="0"/>
          <w:numId w:val="26"/>
        </w:numPr>
        <w:tabs>
          <w:tab w:val="left" w:pos="900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Клетки каких организмов не могут питаться </w:t>
      </w:r>
      <w:proofErr w:type="spellStart"/>
      <w:r>
        <w:rPr>
          <w:color w:val="000000"/>
          <w:sz w:val="28"/>
          <w:szCs w:val="28"/>
        </w:rPr>
        <w:t>пиноцитозом</w:t>
      </w:r>
      <w:proofErr w:type="spellEnd"/>
      <w:r>
        <w:rPr>
          <w:color w:val="000000"/>
          <w:sz w:val="28"/>
          <w:szCs w:val="28"/>
        </w:rPr>
        <w:t xml:space="preserve"> и фагоцитозом?</w:t>
      </w:r>
    </w:p>
    <w:p w:rsidR="0097628D" w:rsidRDefault="0097628D" w:rsidP="0097628D">
      <w:pPr>
        <w:pStyle w:val="a3"/>
        <w:spacing w:before="0" w:beforeAutospacing="0" w:after="0" w:afterAutospacing="0"/>
        <w:ind w:left="360"/>
      </w:pPr>
      <w:r>
        <w:rPr>
          <w:color w:val="000000"/>
          <w:sz w:val="28"/>
          <w:szCs w:val="28"/>
        </w:rPr>
        <w:t>  а) простейших; б) растений; в) животных.</w:t>
      </w:r>
    </w:p>
    <w:p w:rsidR="0097628D" w:rsidRDefault="0097628D" w:rsidP="0097628D">
      <w:pPr>
        <w:pStyle w:val="a3"/>
        <w:numPr>
          <w:ilvl w:val="0"/>
          <w:numId w:val="27"/>
        </w:numPr>
        <w:tabs>
          <w:tab w:val="left" w:pos="900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Организмы, клетки которых имеют ядро:</w:t>
      </w:r>
    </w:p>
    <w:p w:rsidR="0097628D" w:rsidRDefault="0097628D" w:rsidP="0097628D">
      <w:pPr>
        <w:pStyle w:val="a3"/>
        <w:spacing w:before="0" w:beforeAutospacing="0" w:after="0" w:afterAutospacing="0"/>
        <w:ind w:left="360"/>
      </w:pPr>
      <w:r>
        <w:rPr>
          <w:color w:val="000000"/>
          <w:sz w:val="28"/>
          <w:szCs w:val="28"/>
        </w:rPr>
        <w:t>  а) эукариоты; б) безъядерные; в) прокариоты.</w:t>
      </w:r>
    </w:p>
    <w:p w:rsidR="0097628D" w:rsidRDefault="0097628D" w:rsidP="0097628D">
      <w:pPr>
        <w:pStyle w:val="a3"/>
        <w:numPr>
          <w:ilvl w:val="0"/>
          <w:numId w:val="28"/>
        </w:numPr>
        <w:tabs>
          <w:tab w:val="left" w:pos="900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Хроматин содержится:</w:t>
      </w:r>
    </w:p>
    <w:p w:rsidR="0097628D" w:rsidRDefault="0097628D" w:rsidP="0097628D">
      <w:pPr>
        <w:pStyle w:val="a3"/>
        <w:spacing w:before="0" w:beforeAutospacing="0" w:after="0" w:afterAutospacing="0"/>
        <w:ind w:left="360"/>
      </w:pPr>
      <w:r>
        <w:rPr>
          <w:color w:val="000000"/>
          <w:sz w:val="28"/>
          <w:szCs w:val="28"/>
        </w:rPr>
        <w:t>  а) в ядре; б) в цитоплазме; в) в ядрышке.</w:t>
      </w:r>
    </w:p>
    <w:p w:rsidR="0097628D" w:rsidRDefault="0097628D" w:rsidP="0097628D">
      <w:pPr>
        <w:pStyle w:val="a3"/>
        <w:numPr>
          <w:ilvl w:val="0"/>
          <w:numId w:val="29"/>
        </w:numPr>
        <w:tabs>
          <w:tab w:val="left" w:pos="900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Набор хромосом организма называется:</w:t>
      </w:r>
    </w:p>
    <w:p w:rsidR="0097628D" w:rsidRDefault="0097628D" w:rsidP="0097628D">
      <w:pPr>
        <w:pStyle w:val="a3"/>
        <w:spacing w:before="0" w:beforeAutospacing="0" w:after="0" w:afterAutospacing="0"/>
        <w:ind w:left="360"/>
      </w:pPr>
      <w:r>
        <w:rPr>
          <w:color w:val="000000"/>
          <w:sz w:val="28"/>
          <w:szCs w:val="28"/>
        </w:rPr>
        <w:t>  а) кариес; б) кариоплазма; в) кариотип.</w:t>
      </w:r>
    </w:p>
    <w:p w:rsidR="0097628D" w:rsidRDefault="0097628D" w:rsidP="0097628D">
      <w:pPr>
        <w:pStyle w:val="a3"/>
        <w:numPr>
          <w:ilvl w:val="0"/>
          <w:numId w:val="30"/>
        </w:numPr>
        <w:tabs>
          <w:tab w:val="left" w:pos="900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Соматические клетки содержат набор хромосом:</w:t>
      </w:r>
    </w:p>
    <w:p w:rsidR="0097628D" w:rsidRDefault="0097628D" w:rsidP="0097628D">
      <w:pPr>
        <w:pStyle w:val="a3"/>
        <w:spacing w:before="0" w:beforeAutospacing="0" w:after="0" w:afterAutospacing="0"/>
        <w:ind w:left="360"/>
      </w:pPr>
      <w:r>
        <w:rPr>
          <w:color w:val="000000"/>
          <w:sz w:val="28"/>
          <w:szCs w:val="28"/>
        </w:rPr>
        <w:t xml:space="preserve">  а) диплоидный; б) гаплоидный; в) </w:t>
      </w:r>
      <w:proofErr w:type="spellStart"/>
      <w:r>
        <w:rPr>
          <w:color w:val="000000"/>
          <w:sz w:val="28"/>
          <w:szCs w:val="28"/>
        </w:rPr>
        <w:t>триплоидный</w:t>
      </w:r>
      <w:proofErr w:type="spellEnd"/>
      <w:r>
        <w:rPr>
          <w:color w:val="000000"/>
          <w:sz w:val="28"/>
          <w:szCs w:val="28"/>
        </w:rPr>
        <w:t>.</w:t>
      </w:r>
    </w:p>
    <w:p w:rsidR="0097628D" w:rsidRDefault="0097628D" w:rsidP="0097628D">
      <w:pPr>
        <w:pStyle w:val="a3"/>
        <w:numPr>
          <w:ilvl w:val="0"/>
          <w:numId w:val="31"/>
        </w:numPr>
        <w:tabs>
          <w:tab w:val="left" w:pos="900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Половые клетки содержат набор хромосом:</w:t>
      </w:r>
    </w:p>
    <w:p w:rsidR="0097628D" w:rsidRDefault="0097628D" w:rsidP="0097628D">
      <w:pPr>
        <w:pStyle w:val="a3"/>
        <w:spacing w:before="0" w:beforeAutospacing="0" w:after="0" w:afterAutospacing="0"/>
        <w:ind w:left="540"/>
      </w:pPr>
      <w:r>
        <w:rPr>
          <w:color w:val="000000"/>
          <w:sz w:val="28"/>
          <w:szCs w:val="28"/>
        </w:rPr>
        <w:t xml:space="preserve">а) гаплоидный; б) диплоидный; в) </w:t>
      </w:r>
      <w:proofErr w:type="spellStart"/>
      <w:r>
        <w:rPr>
          <w:color w:val="000000"/>
          <w:sz w:val="28"/>
          <w:szCs w:val="28"/>
        </w:rPr>
        <w:t>триплоидный</w:t>
      </w:r>
      <w:proofErr w:type="spellEnd"/>
      <w:r>
        <w:rPr>
          <w:color w:val="000000"/>
          <w:sz w:val="28"/>
          <w:szCs w:val="28"/>
        </w:rPr>
        <w:t>.</w:t>
      </w:r>
    </w:p>
    <w:p w:rsidR="0097628D" w:rsidRDefault="0097628D" w:rsidP="0097628D">
      <w:pPr>
        <w:pStyle w:val="a3"/>
        <w:numPr>
          <w:ilvl w:val="0"/>
          <w:numId w:val="32"/>
        </w:numPr>
        <w:tabs>
          <w:tab w:val="left" w:pos="900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Какой гаплоидный набор хромосом в клетках рака, если диплоидный равен 118:</w:t>
      </w:r>
    </w:p>
    <w:p w:rsidR="0097628D" w:rsidRDefault="0097628D" w:rsidP="0097628D">
      <w:pPr>
        <w:pStyle w:val="a3"/>
        <w:spacing w:before="0" w:beforeAutospacing="0" w:after="0" w:afterAutospacing="0"/>
        <w:ind w:left="540"/>
      </w:pPr>
      <w:r>
        <w:rPr>
          <w:color w:val="000000"/>
          <w:sz w:val="28"/>
          <w:szCs w:val="28"/>
        </w:rPr>
        <w:t>а) 236; б) 59; в) 100.</w:t>
      </w:r>
    </w:p>
    <w:p w:rsidR="0097628D" w:rsidRDefault="0097628D" w:rsidP="0097628D">
      <w:pPr>
        <w:pStyle w:val="a3"/>
        <w:numPr>
          <w:ilvl w:val="0"/>
          <w:numId w:val="33"/>
        </w:numPr>
        <w:tabs>
          <w:tab w:val="left" w:pos="900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Органоид, который является транспортной системой:</w:t>
      </w:r>
    </w:p>
    <w:p w:rsidR="0097628D" w:rsidRDefault="0097628D" w:rsidP="0097628D">
      <w:pPr>
        <w:pStyle w:val="a3"/>
        <w:spacing w:before="0" w:beforeAutospacing="0" w:after="0" w:afterAutospacing="0"/>
        <w:ind w:left="540"/>
      </w:pPr>
      <w:r>
        <w:rPr>
          <w:color w:val="000000"/>
          <w:sz w:val="28"/>
          <w:szCs w:val="28"/>
        </w:rPr>
        <w:t xml:space="preserve">а) рибосома; б) комплекс </w:t>
      </w:r>
      <w:proofErr w:type="spellStart"/>
      <w:r>
        <w:rPr>
          <w:color w:val="000000"/>
          <w:sz w:val="28"/>
          <w:szCs w:val="28"/>
        </w:rPr>
        <w:t>Гольджи</w:t>
      </w:r>
      <w:proofErr w:type="spellEnd"/>
      <w:r>
        <w:rPr>
          <w:color w:val="000000"/>
          <w:sz w:val="28"/>
          <w:szCs w:val="28"/>
        </w:rPr>
        <w:t>; в) ЭПС.</w:t>
      </w:r>
    </w:p>
    <w:p w:rsidR="0097628D" w:rsidRDefault="0097628D" w:rsidP="0097628D">
      <w:pPr>
        <w:pStyle w:val="a3"/>
        <w:numPr>
          <w:ilvl w:val="0"/>
          <w:numId w:val="34"/>
        </w:numPr>
        <w:tabs>
          <w:tab w:val="left" w:pos="900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Рибосомы участвуют в синтезе:</w:t>
      </w:r>
    </w:p>
    <w:p w:rsidR="0097628D" w:rsidRDefault="0097628D" w:rsidP="0097628D">
      <w:pPr>
        <w:pStyle w:val="a3"/>
        <w:spacing w:before="0" w:beforeAutospacing="0" w:after="0" w:afterAutospacing="0"/>
        <w:ind w:left="540"/>
      </w:pPr>
      <w:r>
        <w:rPr>
          <w:color w:val="000000"/>
          <w:sz w:val="28"/>
          <w:szCs w:val="28"/>
        </w:rPr>
        <w:t>а) ДНК; б) РНК; в) белка.</w:t>
      </w:r>
    </w:p>
    <w:p w:rsidR="0097628D" w:rsidRDefault="0097628D" w:rsidP="0097628D">
      <w:pPr>
        <w:pStyle w:val="a3"/>
        <w:numPr>
          <w:ilvl w:val="0"/>
          <w:numId w:val="35"/>
        </w:numPr>
        <w:tabs>
          <w:tab w:val="left" w:pos="900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Лизосомы участвуют: </w:t>
      </w:r>
    </w:p>
    <w:p w:rsidR="0097628D" w:rsidRDefault="0097628D" w:rsidP="0097628D">
      <w:pPr>
        <w:pStyle w:val="a3"/>
        <w:spacing w:before="0" w:beforeAutospacing="0" w:after="0" w:afterAutospacing="0"/>
        <w:ind w:left="540"/>
      </w:pPr>
      <w:r>
        <w:rPr>
          <w:color w:val="000000"/>
          <w:sz w:val="28"/>
          <w:szCs w:val="28"/>
        </w:rPr>
        <w:t>а) в пищеварении; б) в синтезе белка; в) в синтезе углеводов.</w:t>
      </w:r>
    </w:p>
    <w:p w:rsidR="0097628D" w:rsidRDefault="0097628D" w:rsidP="0097628D">
      <w:pPr>
        <w:pStyle w:val="a3"/>
        <w:numPr>
          <w:ilvl w:val="0"/>
          <w:numId w:val="36"/>
        </w:numPr>
        <w:tabs>
          <w:tab w:val="left" w:pos="900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Энергетические органоиды клетки:</w:t>
      </w:r>
    </w:p>
    <w:p w:rsidR="0097628D" w:rsidRDefault="0097628D" w:rsidP="0097628D">
      <w:pPr>
        <w:pStyle w:val="a3"/>
        <w:spacing w:before="0" w:beforeAutospacing="0" w:after="0" w:afterAutospacing="0"/>
        <w:ind w:left="540"/>
      </w:pPr>
      <w:r>
        <w:rPr>
          <w:color w:val="000000"/>
          <w:sz w:val="28"/>
          <w:szCs w:val="28"/>
        </w:rPr>
        <w:t>а) лизосомы; б) митохондрии; в) хлоропласты.</w:t>
      </w:r>
    </w:p>
    <w:p w:rsidR="0097628D" w:rsidRDefault="0097628D" w:rsidP="0097628D">
      <w:pPr>
        <w:pStyle w:val="a3"/>
        <w:numPr>
          <w:ilvl w:val="0"/>
          <w:numId w:val="37"/>
        </w:numPr>
        <w:tabs>
          <w:tab w:val="left" w:pos="900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lastRenderedPageBreak/>
        <w:t>Внутренняя мембрана митохондрий образует:</w:t>
      </w:r>
    </w:p>
    <w:p w:rsidR="0097628D" w:rsidRDefault="0097628D" w:rsidP="0097628D">
      <w:pPr>
        <w:pStyle w:val="a3"/>
        <w:spacing w:before="0" w:beforeAutospacing="0" w:after="0" w:afterAutospacing="0"/>
        <w:ind w:left="540"/>
      </w:pPr>
      <w:r>
        <w:rPr>
          <w:color w:val="000000"/>
          <w:sz w:val="28"/>
          <w:szCs w:val="28"/>
        </w:rPr>
        <w:t xml:space="preserve">а) граны; б) хроматин; в) </w:t>
      </w:r>
      <w:proofErr w:type="spellStart"/>
      <w:r>
        <w:rPr>
          <w:color w:val="000000"/>
          <w:sz w:val="28"/>
          <w:szCs w:val="28"/>
        </w:rPr>
        <w:t>кристы</w:t>
      </w:r>
      <w:proofErr w:type="spellEnd"/>
      <w:r>
        <w:rPr>
          <w:color w:val="000000"/>
          <w:sz w:val="28"/>
          <w:szCs w:val="28"/>
        </w:rPr>
        <w:t>.</w:t>
      </w:r>
    </w:p>
    <w:p w:rsidR="0097628D" w:rsidRDefault="0097628D" w:rsidP="0097628D">
      <w:pPr>
        <w:pStyle w:val="a3"/>
        <w:numPr>
          <w:ilvl w:val="0"/>
          <w:numId w:val="38"/>
        </w:numPr>
        <w:tabs>
          <w:tab w:val="left" w:pos="900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Органоид, который может самостоятельно размножаться:</w:t>
      </w:r>
    </w:p>
    <w:p w:rsidR="0097628D" w:rsidRDefault="0097628D" w:rsidP="0097628D">
      <w:pPr>
        <w:pStyle w:val="a3"/>
        <w:spacing w:before="0" w:beforeAutospacing="0" w:after="0" w:afterAutospacing="0"/>
        <w:ind w:left="540"/>
      </w:pPr>
      <w:r>
        <w:rPr>
          <w:color w:val="000000"/>
          <w:sz w:val="28"/>
          <w:szCs w:val="28"/>
        </w:rPr>
        <w:t>а) ЭПС; б) митохондрии; в) ядро.</w:t>
      </w:r>
    </w:p>
    <w:p w:rsidR="0097628D" w:rsidRDefault="0097628D" w:rsidP="0097628D">
      <w:pPr>
        <w:pStyle w:val="a3"/>
        <w:numPr>
          <w:ilvl w:val="0"/>
          <w:numId w:val="39"/>
        </w:numPr>
        <w:tabs>
          <w:tab w:val="left" w:pos="900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Функция хлоропластов – это синтез:</w:t>
      </w:r>
    </w:p>
    <w:p w:rsidR="0097628D" w:rsidRDefault="0097628D" w:rsidP="0097628D">
      <w:pPr>
        <w:pStyle w:val="a3"/>
        <w:spacing w:before="0" w:beforeAutospacing="0" w:after="0" w:afterAutospacing="0"/>
        <w:ind w:left="540"/>
      </w:pPr>
      <w:r>
        <w:rPr>
          <w:color w:val="000000"/>
          <w:sz w:val="28"/>
          <w:szCs w:val="28"/>
        </w:rPr>
        <w:t>а) белков; б) жиров; в) углеводов.</w:t>
      </w:r>
    </w:p>
    <w:p w:rsidR="0097628D" w:rsidRDefault="0097628D" w:rsidP="0097628D">
      <w:pPr>
        <w:pStyle w:val="a3"/>
        <w:numPr>
          <w:ilvl w:val="0"/>
          <w:numId w:val="40"/>
        </w:numPr>
        <w:tabs>
          <w:tab w:val="left" w:pos="900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Какую функцию выполняет клеточный центр?</w:t>
      </w:r>
    </w:p>
    <w:p w:rsidR="0097628D" w:rsidRDefault="0097628D" w:rsidP="00927B6E">
      <w:pPr>
        <w:pStyle w:val="a3"/>
        <w:spacing w:before="0" w:beforeAutospacing="0" w:after="0" w:afterAutospacing="0"/>
        <w:ind w:left="540"/>
      </w:pPr>
      <w:r>
        <w:rPr>
          <w:color w:val="000000"/>
          <w:sz w:val="28"/>
          <w:szCs w:val="28"/>
        </w:rPr>
        <w:t>а) участвует в делении клетки; б) участвует в синтезе белков; в) участвует в транс</w:t>
      </w:r>
      <w:r w:rsidR="00927B6E">
        <w:rPr>
          <w:color w:val="000000"/>
          <w:sz w:val="28"/>
          <w:szCs w:val="28"/>
        </w:rPr>
        <w:t xml:space="preserve">портировке органических </w:t>
      </w:r>
      <w:proofErr w:type="spellStart"/>
      <w:r w:rsidR="00927B6E">
        <w:rPr>
          <w:color w:val="000000"/>
          <w:sz w:val="28"/>
          <w:szCs w:val="28"/>
        </w:rPr>
        <w:t>ве</w:t>
      </w:r>
      <w:proofErr w:type="spellEnd"/>
    </w:p>
    <w:p w:rsidR="00927B6E" w:rsidRDefault="00927B6E" w:rsidP="00927B6E">
      <w:pPr>
        <w:pStyle w:val="a3"/>
        <w:widowControl w:val="0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:rsidR="00927B6E" w:rsidRDefault="00927B6E" w:rsidP="00927B6E">
      <w:pPr>
        <w:pStyle w:val="a3"/>
        <w:widowControl w:val="0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:rsidR="00927B6E" w:rsidRDefault="00927B6E" w:rsidP="00927B6E">
      <w:pPr>
        <w:pStyle w:val="a3"/>
        <w:widowControl w:val="0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:rsidR="00927B6E" w:rsidRDefault="00927B6E" w:rsidP="00927B6E">
      <w:pPr>
        <w:pStyle w:val="a3"/>
        <w:widowControl w:val="0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:rsidR="00927B6E" w:rsidRDefault="00927B6E" w:rsidP="00927B6E">
      <w:pPr>
        <w:pStyle w:val="a3"/>
        <w:widowControl w:val="0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:rsidR="00927B6E" w:rsidRDefault="00927B6E" w:rsidP="00927B6E">
      <w:pPr>
        <w:pStyle w:val="a3"/>
        <w:widowControl w:val="0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:rsidR="00927B6E" w:rsidRDefault="00927B6E" w:rsidP="00927B6E">
      <w:pPr>
        <w:pStyle w:val="a3"/>
        <w:widowControl w:val="0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:rsidR="00927B6E" w:rsidRDefault="00927B6E" w:rsidP="00927B6E">
      <w:pPr>
        <w:pStyle w:val="a3"/>
        <w:widowControl w:val="0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:rsidR="00927B6E" w:rsidRDefault="00927B6E" w:rsidP="00927B6E">
      <w:pPr>
        <w:pStyle w:val="a3"/>
        <w:widowControl w:val="0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:rsidR="00927B6E" w:rsidRDefault="00927B6E" w:rsidP="00927B6E">
      <w:pPr>
        <w:pStyle w:val="a3"/>
        <w:widowControl w:val="0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:rsidR="00927B6E" w:rsidRDefault="00927B6E" w:rsidP="00927B6E">
      <w:pPr>
        <w:pStyle w:val="a3"/>
        <w:widowControl w:val="0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:rsidR="00927B6E" w:rsidRDefault="00927B6E" w:rsidP="00927B6E">
      <w:pPr>
        <w:pStyle w:val="a3"/>
        <w:widowControl w:val="0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:rsidR="00927B6E" w:rsidRDefault="00927B6E" w:rsidP="00927B6E">
      <w:pPr>
        <w:pStyle w:val="a3"/>
        <w:widowControl w:val="0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:rsidR="00927B6E" w:rsidRDefault="00927B6E" w:rsidP="00927B6E">
      <w:pPr>
        <w:pStyle w:val="a3"/>
        <w:widowControl w:val="0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:rsidR="00927B6E" w:rsidRDefault="00927B6E" w:rsidP="00927B6E">
      <w:pPr>
        <w:pStyle w:val="a3"/>
        <w:widowControl w:val="0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:rsidR="00927B6E" w:rsidRDefault="00927B6E" w:rsidP="00927B6E">
      <w:pPr>
        <w:pStyle w:val="a3"/>
        <w:widowControl w:val="0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:rsidR="00927B6E" w:rsidRDefault="00927B6E" w:rsidP="00927B6E">
      <w:pPr>
        <w:pStyle w:val="a3"/>
        <w:widowControl w:val="0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:rsidR="00927B6E" w:rsidRDefault="00927B6E" w:rsidP="00927B6E">
      <w:pPr>
        <w:pStyle w:val="a3"/>
        <w:widowControl w:val="0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:rsidR="00927B6E" w:rsidRDefault="00927B6E" w:rsidP="00927B6E">
      <w:pPr>
        <w:pStyle w:val="a3"/>
        <w:widowControl w:val="0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:rsidR="00927B6E" w:rsidRDefault="00927B6E" w:rsidP="00927B6E">
      <w:pPr>
        <w:pStyle w:val="a3"/>
        <w:widowControl w:val="0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:rsidR="00927B6E" w:rsidRDefault="00927B6E" w:rsidP="00927B6E">
      <w:pPr>
        <w:pStyle w:val="a3"/>
        <w:widowControl w:val="0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:rsidR="00927B6E" w:rsidRDefault="00927B6E" w:rsidP="00927B6E">
      <w:pPr>
        <w:pStyle w:val="a3"/>
        <w:widowControl w:val="0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:rsidR="00927B6E" w:rsidRDefault="00927B6E" w:rsidP="00927B6E">
      <w:pPr>
        <w:pStyle w:val="a3"/>
        <w:widowControl w:val="0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:rsidR="00927B6E" w:rsidRDefault="00927B6E" w:rsidP="00927B6E">
      <w:pPr>
        <w:pStyle w:val="a3"/>
        <w:widowControl w:val="0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:rsidR="00927B6E" w:rsidRDefault="00927B6E" w:rsidP="00927B6E">
      <w:pPr>
        <w:pStyle w:val="a3"/>
        <w:widowControl w:val="0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:rsidR="00927B6E" w:rsidRDefault="00927B6E" w:rsidP="00927B6E">
      <w:pPr>
        <w:pStyle w:val="a3"/>
        <w:widowControl w:val="0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:rsidR="003F6E8F" w:rsidRDefault="00D856A6">
      <w:bookmarkStart w:id="0" w:name="_GoBack"/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22.2pt">
            <v:imagedata r:id="rId5" o:title=""/>
          </v:shape>
        </w:pict>
      </w:r>
    </w:p>
    <w:sectPr w:rsidR="003F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713"/>
    <w:multiLevelType w:val="multilevel"/>
    <w:tmpl w:val="FC0619D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8359A3"/>
    <w:multiLevelType w:val="multilevel"/>
    <w:tmpl w:val="FAFAF9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A3D36"/>
    <w:multiLevelType w:val="multilevel"/>
    <w:tmpl w:val="17A69C0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102FE"/>
    <w:multiLevelType w:val="multilevel"/>
    <w:tmpl w:val="D46E2C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064BC7"/>
    <w:multiLevelType w:val="multilevel"/>
    <w:tmpl w:val="B762B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930BF0"/>
    <w:multiLevelType w:val="multilevel"/>
    <w:tmpl w:val="7444DF5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2F35F7"/>
    <w:multiLevelType w:val="multilevel"/>
    <w:tmpl w:val="E356104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927F48"/>
    <w:multiLevelType w:val="multilevel"/>
    <w:tmpl w:val="7CA8DD3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AE7CB6"/>
    <w:multiLevelType w:val="multilevel"/>
    <w:tmpl w:val="4BAC8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EB1C7E"/>
    <w:multiLevelType w:val="multilevel"/>
    <w:tmpl w:val="86586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07631F"/>
    <w:multiLevelType w:val="multilevel"/>
    <w:tmpl w:val="D7A43C3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406B04"/>
    <w:multiLevelType w:val="multilevel"/>
    <w:tmpl w:val="A72E3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DD7C97"/>
    <w:multiLevelType w:val="multilevel"/>
    <w:tmpl w:val="ECD2F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6A111B"/>
    <w:multiLevelType w:val="multilevel"/>
    <w:tmpl w:val="C316C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980CF3"/>
    <w:multiLevelType w:val="multilevel"/>
    <w:tmpl w:val="039E27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4B56A6"/>
    <w:multiLevelType w:val="multilevel"/>
    <w:tmpl w:val="A7F4E0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A71D6A"/>
    <w:multiLevelType w:val="multilevel"/>
    <w:tmpl w:val="3878A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2957C7"/>
    <w:multiLevelType w:val="multilevel"/>
    <w:tmpl w:val="7C80B0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3829B8"/>
    <w:multiLevelType w:val="multilevel"/>
    <w:tmpl w:val="4AF03BE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16596A"/>
    <w:multiLevelType w:val="multilevel"/>
    <w:tmpl w:val="E240331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EB03B9"/>
    <w:multiLevelType w:val="multilevel"/>
    <w:tmpl w:val="F5E0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016A56"/>
    <w:multiLevelType w:val="multilevel"/>
    <w:tmpl w:val="5A7815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3232D2"/>
    <w:multiLevelType w:val="multilevel"/>
    <w:tmpl w:val="C87499F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2E7AED"/>
    <w:multiLevelType w:val="multilevel"/>
    <w:tmpl w:val="5E6E39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E3D0AF9"/>
    <w:multiLevelType w:val="multilevel"/>
    <w:tmpl w:val="3CD05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72020B"/>
    <w:multiLevelType w:val="multilevel"/>
    <w:tmpl w:val="3176FE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42D61C9"/>
    <w:multiLevelType w:val="multilevel"/>
    <w:tmpl w:val="4F6E8D8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296FA2"/>
    <w:multiLevelType w:val="multilevel"/>
    <w:tmpl w:val="D5DE1E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64A7879"/>
    <w:multiLevelType w:val="multilevel"/>
    <w:tmpl w:val="2452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6756D4"/>
    <w:multiLevelType w:val="multilevel"/>
    <w:tmpl w:val="717A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7A03625"/>
    <w:multiLevelType w:val="multilevel"/>
    <w:tmpl w:val="C13004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A714F4E"/>
    <w:multiLevelType w:val="multilevel"/>
    <w:tmpl w:val="3940C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2E62578"/>
    <w:multiLevelType w:val="multilevel"/>
    <w:tmpl w:val="5D7CF5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52F4CBD"/>
    <w:multiLevelType w:val="multilevel"/>
    <w:tmpl w:val="7D08FC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9A63519"/>
    <w:multiLevelType w:val="multilevel"/>
    <w:tmpl w:val="718A3F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CF033A"/>
    <w:multiLevelType w:val="multilevel"/>
    <w:tmpl w:val="F8B271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15D1A7B"/>
    <w:multiLevelType w:val="multilevel"/>
    <w:tmpl w:val="5088E1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2B06825"/>
    <w:multiLevelType w:val="multilevel"/>
    <w:tmpl w:val="2D58E3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48B0F7E"/>
    <w:multiLevelType w:val="multilevel"/>
    <w:tmpl w:val="FF249EC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5432445"/>
    <w:multiLevelType w:val="multilevel"/>
    <w:tmpl w:val="22D6C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82E22E7"/>
    <w:multiLevelType w:val="multilevel"/>
    <w:tmpl w:val="4CB4F9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86449C6"/>
    <w:multiLevelType w:val="multilevel"/>
    <w:tmpl w:val="FB7C4B7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8A60FC7"/>
    <w:multiLevelType w:val="multilevel"/>
    <w:tmpl w:val="CA2A5AD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E715E79"/>
    <w:multiLevelType w:val="multilevel"/>
    <w:tmpl w:val="39549CB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F14525F"/>
    <w:multiLevelType w:val="multilevel"/>
    <w:tmpl w:val="BD305F1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8876046"/>
    <w:multiLevelType w:val="multilevel"/>
    <w:tmpl w:val="5C22F5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8A2573A"/>
    <w:multiLevelType w:val="multilevel"/>
    <w:tmpl w:val="284EC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04B3042"/>
    <w:multiLevelType w:val="multilevel"/>
    <w:tmpl w:val="1FA68F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70B4351"/>
    <w:multiLevelType w:val="multilevel"/>
    <w:tmpl w:val="934419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99B7E60"/>
    <w:multiLevelType w:val="multilevel"/>
    <w:tmpl w:val="14DE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FE07B1D"/>
    <w:multiLevelType w:val="multilevel"/>
    <w:tmpl w:val="9FCE4E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  <w:lvlOverride w:ilvl="0">
      <w:lvl w:ilvl="0">
        <w:numFmt w:val="decimal"/>
        <w:lvlText w:val="%1."/>
        <w:lvlJc w:val="left"/>
      </w:lvl>
    </w:lvlOverride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7"/>
    <w:lvlOverride w:ilvl="0">
      <w:lvl w:ilvl="0">
        <w:numFmt w:val="decimal"/>
        <w:lvlText w:val="%1."/>
        <w:lvlJc w:val="left"/>
      </w:lvl>
    </w:lvlOverride>
  </w:num>
  <w:num w:numId="6">
    <w:abstractNumId w:val="23"/>
    <w:lvlOverride w:ilvl="0">
      <w:lvl w:ilvl="0">
        <w:numFmt w:val="decimal"/>
        <w:lvlText w:val="%1."/>
        <w:lvlJc w:val="left"/>
      </w:lvl>
    </w:lvlOverride>
  </w:num>
  <w:num w:numId="7">
    <w:abstractNumId w:val="17"/>
    <w:lvlOverride w:ilvl="0">
      <w:lvl w:ilvl="0">
        <w:numFmt w:val="decimal"/>
        <w:lvlText w:val="%1."/>
        <w:lvlJc w:val="left"/>
      </w:lvl>
    </w:lvlOverride>
  </w:num>
  <w:num w:numId="8">
    <w:abstractNumId w:val="35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47"/>
    <w:lvlOverride w:ilvl="0">
      <w:lvl w:ilvl="0">
        <w:numFmt w:val="decimal"/>
        <w:lvlText w:val="%1."/>
        <w:lvlJc w:val="left"/>
      </w:lvl>
    </w:lvlOverride>
  </w:num>
  <w:num w:numId="11">
    <w:abstractNumId w:val="32"/>
    <w:lvlOverride w:ilvl="0">
      <w:lvl w:ilvl="0">
        <w:numFmt w:val="decimal"/>
        <w:lvlText w:val="%1."/>
        <w:lvlJc w:val="left"/>
      </w:lvl>
    </w:lvlOverride>
  </w:num>
  <w:num w:numId="12">
    <w:abstractNumId w:val="19"/>
    <w:lvlOverride w:ilvl="0">
      <w:lvl w:ilvl="0">
        <w:numFmt w:val="decimal"/>
        <w:lvlText w:val="%1."/>
        <w:lvlJc w:val="left"/>
      </w:lvl>
    </w:lvlOverride>
  </w:num>
  <w:num w:numId="13">
    <w:abstractNumId w:val="22"/>
    <w:lvlOverride w:ilvl="0">
      <w:lvl w:ilvl="0">
        <w:numFmt w:val="decimal"/>
        <w:lvlText w:val="%1."/>
        <w:lvlJc w:val="left"/>
      </w:lvl>
    </w:lvlOverride>
  </w:num>
  <w:num w:numId="14">
    <w:abstractNumId w:val="34"/>
    <w:lvlOverride w:ilvl="0">
      <w:lvl w:ilvl="0">
        <w:numFmt w:val="decimal"/>
        <w:lvlText w:val="%1."/>
        <w:lvlJc w:val="left"/>
      </w:lvl>
    </w:lvlOverride>
  </w:num>
  <w:num w:numId="15">
    <w:abstractNumId w:val="6"/>
    <w:lvlOverride w:ilvl="0">
      <w:lvl w:ilvl="0">
        <w:numFmt w:val="decimal"/>
        <w:lvlText w:val="%1."/>
        <w:lvlJc w:val="left"/>
      </w:lvl>
    </w:lvlOverride>
  </w:num>
  <w:num w:numId="16">
    <w:abstractNumId w:val="38"/>
    <w:lvlOverride w:ilvl="0">
      <w:lvl w:ilvl="0">
        <w:numFmt w:val="decimal"/>
        <w:lvlText w:val="%1."/>
        <w:lvlJc w:val="left"/>
      </w:lvl>
    </w:lvlOverride>
  </w:num>
  <w:num w:numId="17">
    <w:abstractNumId w:val="44"/>
    <w:lvlOverride w:ilvl="0">
      <w:lvl w:ilvl="0">
        <w:numFmt w:val="decimal"/>
        <w:lvlText w:val="%1."/>
        <w:lvlJc w:val="left"/>
      </w:lvl>
    </w:lvlOverride>
  </w:num>
  <w:num w:numId="18">
    <w:abstractNumId w:val="18"/>
    <w:lvlOverride w:ilvl="0">
      <w:lvl w:ilvl="0">
        <w:numFmt w:val="decimal"/>
        <w:lvlText w:val="%1."/>
        <w:lvlJc w:val="left"/>
      </w:lvl>
    </w:lvlOverride>
  </w:num>
  <w:num w:numId="19">
    <w:abstractNumId w:val="43"/>
    <w:lvlOverride w:ilvl="0">
      <w:lvl w:ilvl="0">
        <w:numFmt w:val="decimal"/>
        <w:lvlText w:val="%1."/>
        <w:lvlJc w:val="left"/>
      </w:lvl>
    </w:lvlOverride>
  </w:num>
  <w:num w:numId="20">
    <w:abstractNumId w:val="5"/>
    <w:lvlOverride w:ilvl="0">
      <w:lvl w:ilvl="0">
        <w:numFmt w:val="decimal"/>
        <w:lvlText w:val="%1."/>
        <w:lvlJc w:val="left"/>
      </w:lvl>
    </w:lvlOverride>
  </w:num>
  <w:num w:numId="21">
    <w:abstractNumId w:val="39"/>
  </w:num>
  <w:num w:numId="22">
    <w:abstractNumId w:val="21"/>
    <w:lvlOverride w:ilvl="0">
      <w:lvl w:ilvl="0">
        <w:numFmt w:val="decimal"/>
        <w:lvlText w:val="%1."/>
        <w:lvlJc w:val="left"/>
      </w:lvl>
    </w:lvlOverride>
  </w:num>
  <w:num w:numId="23">
    <w:abstractNumId w:val="50"/>
    <w:lvlOverride w:ilvl="0">
      <w:lvl w:ilvl="0">
        <w:numFmt w:val="decimal"/>
        <w:lvlText w:val="%1."/>
        <w:lvlJc w:val="left"/>
      </w:lvl>
    </w:lvlOverride>
  </w:num>
  <w:num w:numId="24">
    <w:abstractNumId w:val="33"/>
    <w:lvlOverride w:ilvl="0">
      <w:lvl w:ilvl="0">
        <w:numFmt w:val="decimal"/>
        <w:lvlText w:val="%1."/>
        <w:lvlJc w:val="left"/>
      </w:lvl>
    </w:lvlOverride>
  </w:num>
  <w:num w:numId="25">
    <w:abstractNumId w:val="25"/>
    <w:lvlOverride w:ilvl="0">
      <w:lvl w:ilvl="0">
        <w:numFmt w:val="decimal"/>
        <w:lvlText w:val="%1."/>
        <w:lvlJc w:val="left"/>
      </w:lvl>
    </w:lvlOverride>
  </w:num>
  <w:num w:numId="26">
    <w:abstractNumId w:val="36"/>
    <w:lvlOverride w:ilvl="0">
      <w:lvl w:ilvl="0">
        <w:numFmt w:val="decimal"/>
        <w:lvlText w:val="%1."/>
        <w:lvlJc w:val="left"/>
      </w:lvl>
    </w:lvlOverride>
  </w:num>
  <w:num w:numId="27">
    <w:abstractNumId w:val="1"/>
    <w:lvlOverride w:ilvl="0">
      <w:lvl w:ilvl="0">
        <w:numFmt w:val="decimal"/>
        <w:lvlText w:val="%1."/>
        <w:lvlJc w:val="left"/>
      </w:lvl>
    </w:lvlOverride>
  </w:num>
  <w:num w:numId="28">
    <w:abstractNumId w:val="48"/>
    <w:lvlOverride w:ilvl="0">
      <w:lvl w:ilvl="0">
        <w:numFmt w:val="decimal"/>
        <w:lvlText w:val="%1."/>
        <w:lvlJc w:val="left"/>
      </w:lvl>
    </w:lvlOverride>
  </w:num>
  <w:num w:numId="29">
    <w:abstractNumId w:val="45"/>
    <w:lvlOverride w:ilvl="0">
      <w:lvl w:ilvl="0">
        <w:numFmt w:val="decimal"/>
        <w:lvlText w:val="%1."/>
        <w:lvlJc w:val="left"/>
      </w:lvl>
    </w:lvlOverride>
  </w:num>
  <w:num w:numId="30">
    <w:abstractNumId w:val="40"/>
    <w:lvlOverride w:ilvl="0">
      <w:lvl w:ilvl="0">
        <w:numFmt w:val="decimal"/>
        <w:lvlText w:val="%1."/>
        <w:lvlJc w:val="left"/>
      </w:lvl>
    </w:lvlOverride>
  </w:num>
  <w:num w:numId="31">
    <w:abstractNumId w:val="27"/>
    <w:lvlOverride w:ilvl="0">
      <w:lvl w:ilvl="0">
        <w:numFmt w:val="decimal"/>
        <w:lvlText w:val="%1."/>
        <w:lvlJc w:val="left"/>
      </w:lvl>
    </w:lvlOverride>
  </w:num>
  <w:num w:numId="32">
    <w:abstractNumId w:val="15"/>
    <w:lvlOverride w:ilvl="0">
      <w:lvl w:ilvl="0">
        <w:numFmt w:val="decimal"/>
        <w:lvlText w:val="%1."/>
        <w:lvlJc w:val="left"/>
      </w:lvl>
    </w:lvlOverride>
  </w:num>
  <w:num w:numId="33">
    <w:abstractNumId w:val="30"/>
    <w:lvlOverride w:ilvl="0">
      <w:lvl w:ilvl="0">
        <w:numFmt w:val="decimal"/>
        <w:lvlText w:val="%1."/>
        <w:lvlJc w:val="left"/>
      </w:lvl>
    </w:lvlOverride>
  </w:num>
  <w:num w:numId="34">
    <w:abstractNumId w:val="41"/>
    <w:lvlOverride w:ilvl="0">
      <w:lvl w:ilvl="0">
        <w:numFmt w:val="decimal"/>
        <w:lvlText w:val="%1."/>
        <w:lvlJc w:val="left"/>
      </w:lvl>
    </w:lvlOverride>
  </w:num>
  <w:num w:numId="35">
    <w:abstractNumId w:val="10"/>
    <w:lvlOverride w:ilvl="0">
      <w:lvl w:ilvl="0">
        <w:numFmt w:val="decimal"/>
        <w:lvlText w:val="%1."/>
        <w:lvlJc w:val="left"/>
      </w:lvl>
    </w:lvlOverride>
  </w:num>
  <w:num w:numId="36">
    <w:abstractNumId w:val="2"/>
    <w:lvlOverride w:ilvl="0">
      <w:lvl w:ilvl="0">
        <w:numFmt w:val="decimal"/>
        <w:lvlText w:val="%1."/>
        <w:lvlJc w:val="left"/>
      </w:lvl>
    </w:lvlOverride>
  </w:num>
  <w:num w:numId="37">
    <w:abstractNumId w:val="26"/>
    <w:lvlOverride w:ilvl="0">
      <w:lvl w:ilvl="0">
        <w:numFmt w:val="decimal"/>
        <w:lvlText w:val="%1."/>
        <w:lvlJc w:val="left"/>
      </w:lvl>
    </w:lvlOverride>
  </w:num>
  <w:num w:numId="38">
    <w:abstractNumId w:val="7"/>
    <w:lvlOverride w:ilvl="0">
      <w:lvl w:ilvl="0">
        <w:numFmt w:val="decimal"/>
        <w:lvlText w:val="%1."/>
        <w:lvlJc w:val="left"/>
      </w:lvl>
    </w:lvlOverride>
  </w:num>
  <w:num w:numId="39">
    <w:abstractNumId w:val="42"/>
    <w:lvlOverride w:ilvl="0">
      <w:lvl w:ilvl="0">
        <w:numFmt w:val="decimal"/>
        <w:lvlText w:val="%1."/>
        <w:lvlJc w:val="left"/>
      </w:lvl>
    </w:lvlOverride>
  </w:num>
  <w:num w:numId="40">
    <w:abstractNumId w:val="0"/>
    <w:lvlOverride w:ilvl="0">
      <w:lvl w:ilvl="0">
        <w:numFmt w:val="decimal"/>
        <w:lvlText w:val="%1."/>
        <w:lvlJc w:val="left"/>
      </w:lvl>
    </w:lvlOverride>
  </w:num>
  <w:num w:numId="41">
    <w:abstractNumId w:val="24"/>
  </w:num>
  <w:num w:numId="42">
    <w:abstractNumId w:val="4"/>
  </w:num>
  <w:num w:numId="43">
    <w:abstractNumId w:val="49"/>
  </w:num>
  <w:num w:numId="44">
    <w:abstractNumId w:val="46"/>
  </w:num>
  <w:num w:numId="45">
    <w:abstractNumId w:val="16"/>
  </w:num>
  <w:num w:numId="46">
    <w:abstractNumId w:val="28"/>
  </w:num>
  <w:num w:numId="47">
    <w:abstractNumId w:val="11"/>
  </w:num>
  <w:num w:numId="48">
    <w:abstractNumId w:val="8"/>
  </w:num>
  <w:num w:numId="49">
    <w:abstractNumId w:val="29"/>
  </w:num>
  <w:num w:numId="50">
    <w:abstractNumId w:val="31"/>
  </w:num>
  <w:num w:numId="51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BF"/>
    <w:rsid w:val="003E0BFF"/>
    <w:rsid w:val="0046433B"/>
    <w:rsid w:val="005842BF"/>
    <w:rsid w:val="006E0375"/>
    <w:rsid w:val="00927B6E"/>
    <w:rsid w:val="0097628D"/>
    <w:rsid w:val="00D856A6"/>
    <w:rsid w:val="00DD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D96A56"/>
  <w15:chartTrackingRefBased/>
  <w15:docId w15:val="{D73FEF6B-E65C-426C-B7D8-2E53D836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6609,bqiaagaaeyqcaaagiaiaaaoeggeabtqoaqaaaaaaaaaaaaaaaaaaaaaaaaaaaaaaaaaaaaaaaaaaaaaaaaaaaaaaaaaaaaaaaaaaaaaaaaaaaaaaaaaaaaaaaaaaaaaaaaaaaaaaaaaaaaaaaaaaaaaaaaaaaaaaaaaaaaaaaaaaaaaaaaaaaaaaaaaaaaaaaaaaaaaaaaaaaaaaaaaaaaaaaaaaaaaaaaaaaaa"/>
    <w:basedOn w:val="a"/>
    <w:rsid w:val="0097628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9762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2220</Words>
  <Characters>12657</Characters>
  <Application>Microsoft Office Word</Application>
  <DocSecurity>0</DocSecurity>
  <Lines>105</Lines>
  <Paragraphs>29</Paragraphs>
  <ScaleCrop>false</ScaleCrop>
  <Company/>
  <LinksUpToDate>false</LinksUpToDate>
  <CharactersWithSpaces>14848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Оксана</cp:lastModifiedBy>
  <cp:revision>9</cp:revision>
  <dcterms:created xsi:type="dcterms:W3CDTF">2024-03-27T09:13:00Z</dcterms:created>
  <dcterms:modified xsi:type="dcterms:W3CDTF">2024-03-28T10:24:00Z</dcterms:modified>
</cp:coreProperties>
</file>