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2A" w:rsidRDefault="0035511C" w:rsidP="00355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Деятельность оздоровительного лагеря «Солнышко» </w:t>
      </w:r>
    </w:p>
    <w:p w:rsidR="0035511C" w:rsidRDefault="0035511C" w:rsidP="003551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дневным пребыванием детей при МБОУ СОШ №15</w:t>
      </w:r>
    </w:p>
    <w:p w:rsidR="0035511C" w:rsidRDefault="0035511C" w:rsidP="003551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11C" w:rsidRPr="0035511C" w:rsidRDefault="0035511C" w:rsidP="0035511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лагере отдыхают дети в возрасте от 7 до 12 лет включительно. </w:t>
      </w:r>
    </w:p>
    <w:p w:rsidR="0035511C" w:rsidRDefault="0035511C" w:rsidP="00355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смена в период летних каникул реализуется:  </w:t>
      </w:r>
    </w:p>
    <w:p w:rsidR="0035511C" w:rsidRDefault="0035511C" w:rsidP="00355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29.05.2025 – 30.06.2025;  </w:t>
      </w:r>
    </w:p>
    <w:p w:rsidR="00B15C50" w:rsidRDefault="0035511C" w:rsidP="00B15C50">
      <w:pPr>
        <w:spacing w:after="0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смена в период осенних каникул: 05.11.2025 – 11.11.2025 </w:t>
      </w:r>
    </w:p>
    <w:p w:rsidR="00B15C50" w:rsidRDefault="00B15C50" w:rsidP="00B15C50">
      <w:pPr>
        <w:spacing w:after="0"/>
        <w:ind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B15C50" w:rsidRDefault="00B15C50" w:rsidP="00B15C50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 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 «Солнышко» с дневным пребыванием детей</w:t>
      </w:r>
      <w:r w:rsidRPr="004E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и </w:t>
      </w:r>
      <w:proofErr w:type="gramStart"/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proofErr w:type="gramEnd"/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школы в летний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осенний период каникул; с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условий, обеспечивающих полноценный отдых детей, их оздоровление и творческое развитие.</w:t>
      </w:r>
    </w:p>
    <w:p w:rsidR="00B15C50" w:rsidRPr="004E5F5F" w:rsidRDefault="00B15C50" w:rsidP="00B15C50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нем оздоравливаются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летних каникул и 35 учащихся в период осенних каникул. Среди воспитанников дети из малоимущих и многодетных семей, дети с категорией ОВЗ, а также находящиеся под опекой. </w:t>
      </w:r>
      <w:r w:rsidR="009B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 правовым статусом выделяются дети участников специальной военной операции</w:t>
      </w:r>
    </w:p>
    <w:p w:rsidR="00B15C50" w:rsidRPr="004E5F5F" w:rsidRDefault="00B15C50" w:rsidP="00B15C50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состав лагеря - это учащиеся образовательного учреждения в возрасте 7 – 12 лет.</w:t>
      </w:r>
    </w:p>
    <w:p w:rsidR="009B324C" w:rsidRPr="004E5F5F" w:rsidRDefault="009B324C" w:rsidP="009B324C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в оздоровительном лагере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каждое мероприятие носило всесторонний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и 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итательный характер, затрагивала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аспекты и направления воспитательной концепции. Очень важно увлечь, заинтересовать детей интересной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</w:p>
    <w:p w:rsidR="009B324C" w:rsidRDefault="00116200" w:rsidP="009B324C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324C"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в лагере начинался с обязательной утренней зарядки на све</w:t>
      </w:r>
      <w:r w:rsidR="009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 воздухе; в течение </w:t>
      </w:r>
      <w:r w:rsidR="009B324C"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9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</w:t>
      </w:r>
      <w:r w:rsidR="009B324C" w:rsidRPr="004E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обеспечивались двухразовым питанием (завтрак, обед), участвовали в оздоровительной деятельности и культурно – массовых мероприятиях.</w:t>
      </w:r>
      <w:r w:rsidR="009B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24C" w:rsidRDefault="009B324C" w:rsidP="009B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C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оздорови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кампании </w:t>
      </w:r>
      <w:r w:rsidR="0011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и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посещают</w:t>
      </w:r>
      <w:r w:rsidR="0011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 «Физкультурно-оздоровительного комплекса Газпром», который находится по адресу: г. Новочеркасск, ул. </w:t>
      </w:r>
      <w:proofErr w:type="gramStart"/>
      <w:r w:rsidR="00116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Гвардейская</w:t>
      </w:r>
      <w:proofErr w:type="gramEnd"/>
      <w:r w:rsidR="00116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д.24Б</w:t>
      </w:r>
    </w:p>
    <w:p w:rsidR="00116200" w:rsidRPr="005C24B9" w:rsidRDefault="00116200" w:rsidP="009B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получают в нем заряд бодрости, хорошего настроения и здоровья, а также очень ждут дни посещений бассейна.</w:t>
      </w:r>
      <w:r w:rsidR="00AF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оздоровления детей каждый день проводится утренняя зарядка, проходят спортивно-оздоровительные мероприятия и соревнования, направленные на пропаганду здорового образа жизни.</w:t>
      </w:r>
    </w:p>
    <w:p w:rsidR="00116200" w:rsidRDefault="00116200" w:rsidP="001162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протяжении всей работы в лагере систематически проводятся спортивно-оздоровительные мероприятия, на которых пропагандируется здоровый образ жизни. Для реализации этих мероприятий привлекаются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волонтеры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«Движение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ервых» школы и города, советники при </w:t>
      </w:r>
      <w:r w:rsidRPr="0011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директоре </w:t>
      </w:r>
      <w:r w:rsidRPr="00116200">
        <w:rPr>
          <w:rFonts w:ascii="Times New Roman" w:eastAsia="Calibri" w:hAnsi="Times New Roman" w:cs="Times New Roman"/>
          <w:sz w:val="28"/>
          <w:szCs w:val="28"/>
        </w:rPr>
        <w:t>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 для реализации </w:t>
      </w:r>
      <w:r w:rsidR="00AF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программы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AF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="00AF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программы федерального компонента.</w:t>
      </w:r>
    </w:p>
    <w:p w:rsidR="00AF427C" w:rsidRPr="00116200" w:rsidRDefault="00AF427C" w:rsidP="00116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дети нашего оздоровительного лагеря ездят в познавательные поездки по Ростовской области, откуда привозят массу положительных эмоций и впечатлений.</w:t>
      </w:r>
    </w:p>
    <w:p w:rsidR="0035511C" w:rsidRPr="003F132A" w:rsidRDefault="00AF427C" w:rsidP="003F132A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3F132A">
        <w:rPr>
          <w:rFonts w:ascii="Times New Roman" w:hAnsi="Times New Roman" w:cs="Times New Roman"/>
          <w:i/>
          <w:color w:val="7030A0"/>
          <w:sz w:val="32"/>
          <w:szCs w:val="32"/>
        </w:rPr>
        <w:t>Для нас важно сделать лето ребенка самым удивительным и прекрасным летом в его жизни!</w:t>
      </w:r>
    </w:p>
    <w:p w:rsidR="00AF427C" w:rsidRPr="003F132A" w:rsidRDefault="00AF427C" w:rsidP="003F132A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3F132A">
        <w:rPr>
          <w:rFonts w:ascii="Times New Roman" w:hAnsi="Times New Roman" w:cs="Times New Roman"/>
          <w:i/>
          <w:color w:val="7030A0"/>
          <w:sz w:val="32"/>
          <w:szCs w:val="32"/>
        </w:rPr>
        <w:t>Мы создаем атмосферу радости, творчества, вдохновляемся жизнью, вместе мечтаем и творим, а также познаем мир вокруг!</w:t>
      </w:r>
    </w:p>
    <w:p w:rsidR="00B15C50" w:rsidRPr="003F132A" w:rsidRDefault="00B15C50" w:rsidP="003F132A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sectPr w:rsidR="00B15C50" w:rsidRPr="003F132A" w:rsidSect="00D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1C"/>
    <w:rsid w:val="00116200"/>
    <w:rsid w:val="00314A00"/>
    <w:rsid w:val="0035511C"/>
    <w:rsid w:val="003F132A"/>
    <w:rsid w:val="007E73A8"/>
    <w:rsid w:val="009B324C"/>
    <w:rsid w:val="00AF427C"/>
    <w:rsid w:val="00B15C50"/>
    <w:rsid w:val="00D304A3"/>
    <w:rsid w:val="00D33D78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2025-05-05T17:06:00Z</dcterms:created>
  <dcterms:modified xsi:type="dcterms:W3CDTF">2025-05-10T18:24:00Z</dcterms:modified>
</cp:coreProperties>
</file>