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4B2EF" w14:textId="77777777" w:rsidR="00281A9C" w:rsidRDefault="00281A9C" w:rsidP="00281A9C">
      <w:pPr>
        <w:spacing w:after="0" w:line="240" w:lineRule="auto"/>
        <w:ind w:left="120"/>
        <w:jc w:val="center"/>
        <w:rPr>
          <w:sz w:val="26"/>
        </w:rPr>
      </w:pPr>
      <w:r>
        <w:rPr>
          <w:rFonts w:ascii="Times New Roman" w:hAnsi="Times New Roman"/>
          <w:b/>
          <w:color w:val="000000"/>
          <w:sz w:val="26"/>
        </w:rPr>
        <w:t>МИНИСТЕРСТВО ПРОСВЕЩЕНИЯ РОССИЙСКОЙ ФЕДЕРАЦИИ</w:t>
      </w:r>
    </w:p>
    <w:p w14:paraId="4991612D" w14:textId="77777777" w:rsidR="00281A9C" w:rsidRDefault="00281A9C" w:rsidP="00281A9C">
      <w:pPr>
        <w:spacing w:after="0" w:line="240" w:lineRule="auto"/>
        <w:ind w:left="120"/>
        <w:jc w:val="center"/>
        <w:rPr>
          <w:rFonts w:ascii="Times New Roman" w:hAnsi="Times New Roman"/>
          <w:b/>
          <w:sz w:val="26"/>
        </w:rPr>
      </w:pPr>
      <w:r>
        <w:rPr>
          <w:rFonts w:ascii="Times New Roman" w:hAnsi="Times New Roman"/>
          <w:b/>
          <w:color w:val="000000"/>
          <w:sz w:val="26"/>
        </w:rPr>
        <w:t>‌‌‌</w:t>
      </w:r>
      <w:r>
        <w:rPr>
          <w:sz w:val="26"/>
        </w:rPr>
        <w:t xml:space="preserve"> </w:t>
      </w:r>
      <w:r>
        <w:rPr>
          <w:rFonts w:ascii="Times New Roman" w:hAnsi="Times New Roman"/>
          <w:b/>
          <w:color w:val="000000"/>
          <w:sz w:val="26"/>
        </w:rPr>
        <w:t>Министерство общего и профессионального образования Ростовской области</w:t>
      </w:r>
    </w:p>
    <w:p w14:paraId="6949D9D4" w14:textId="77777777" w:rsidR="00281A9C" w:rsidRDefault="00281A9C" w:rsidP="00281A9C">
      <w:pPr>
        <w:spacing w:after="0" w:line="240" w:lineRule="auto"/>
        <w:ind w:left="120"/>
        <w:jc w:val="center"/>
        <w:rPr>
          <w:sz w:val="26"/>
        </w:rPr>
      </w:pPr>
      <w:r>
        <w:rPr>
          <w:rFonts w:ascii="Times New Roman" w:hAnsi="Times New Roman"/>
          <w:b/>
          <w:color w:val="000000"/>
          <w:sz w:val="26"/>
        </w:rPr>
        <w:t xml:space="preserve">Управление образования Администрации города Новочеркасска </w:t>
      </w:r>
    </w:p>
    <w:p w14:paraId="51369C17" w14:textId="77777777" w:rsidR="00281A9C" w:rsidRDefault="00281A9C" w:rsidP="00281A9C">
      <w:pPr>
        <w:spacing w:after="0" w:line="240" w:lineRule="auto"/>
        <w:ind w:left="120"/>
        <w:jc w:val="center"/>
      </w:pPr>
      <w:r>
        <w:rPr>
          <w:rFonts w:ascii="Times New Roman" w:hAnsi="Times New Roman"/>
          <w:b/>
          <w:color w:val="000000"/>
          <w:sz w:val="28"/>
        </w:rPr>
        <w:t>‌‌</w:t>
      </w:r>
      <w:r>
        <w:rPr>
          <w:rFonts w:ascii="Times New Roman" w:hAnsi="Times New Roman"/>
          <w:color w:val="000000"/>
          <w:sz w:val="28"/>
        </w:rPr>
        <w:t>​</w:t>
      </w:r>
      <w:r>
        <w:rPr>
          <w:rFonts w:ascii="Times New Roman" w:hAnsi="Times New Roman"/>
          <w:b/>
          <w:color w:val="000000"/>
          <w:sz w:val="28"/>
        </w:rPr>
        <w:t>МБОУ СОШ №15</w:t>
      </w:r>
    </w:p>
    <w:p w14:paraId="370F04C9" w14:textId="77777777" w:rsidR="00281A9C" w:rsidRDefault="00281A9C" w:rsidP="00281A9C">
      <w:pPr>
        <w:pStyle w:val="a4"/>
        <w:jc w:val="both"/>
        <w:rPr>
          <w:sz w:val="28"/>
          <w:szCs w:val="28"/>
        </w:rPr>
      </w:pPr>
    </w:p>
    <w:p w14:paraId="5637521C" w14:textId="77777777" w:rsidR="00281A9C" w:rsidRDefault="00281A9C" w:rsidP="00281A9C">
      <w:pPr>
        <w:pStyle w:val="a4"/>
        <w:jc w:val="both"/>
        <w:rPr>
          <w:sz w:val="28"/>
          <w:szCs w:val="28"/>
        </w:rPr>
      </w:pPr>
    </w:p>
    <w:tbl>
      <w:tblPr>
        <w:tblW w:w="10485" w:type="dxa"/>
        <w:tblInd w:w="-982" w:type="dxa"/>
        <w:tblLayout w:type="fixed"/>
        <w:tblLook w:val="04A0" w:firstRow="1" w:lastRow="0" w:firstColumn="1" w:lastColumn="0" w:noHBand="0" w:noVBand="1"/>
      </w:tblPr>
      <w:tblGrid>
        <w:gridCol w:w="5524"/>
        <w:gridCol w:w="4961"/>
      </w:tblGrid>
      <w:tr w:rsidR="00281A9C" w14:paraId="5D79A17A" w14:textId="77777777" w:rsidTr="00277DA9">
        <w:tc>
          <w:tcPr>
            <w:tcW w:w="5524" w:type="dxa"/>
          </w:tcPr>
          <w:p w14:paraId="2355D3C4" w14:textId="77777777" w:rsidR="00281A9C" w:rsidRDefault="00281A9C" w:rsidP="00277DA9">
            <w:pPr>
              <w:spacing w:after="0" w:line="240" w:lineRule="auto"/>
              <w:rPr>
                <w:rFonts w:ascii="Times New Roman" w:hAnsi="Times New Roman"/>
                <w:sz w:val="28"/>
              </w:rPr>
            </w:pPr>
            <w:r>
              <w:rPr>
                <w:rFonts w:ascii="Times New Roman" w:hAnsi="Times New Roman"/>
                <w:color w:val="000000"/>
                <w:sz w:val="28"/>
              </w:rPr>
              <w:t>СОГЛАСОВАНО</w:t>
            </w:r>
          </w:p>
          <w:p w14:paraId="2EA9C6A5" w14:textId="77777777" w:rsidR="00281A9C" w:rsidRDefault="00281A9C" w:rsidP="00277DA9">
            <w:pPr>
              <w:spacing w:after="0" w:line="240" w:lineRule="auto"/>
              <w:rPr>
                <w:rFonts w:ascii="Times New Roman" w:hAnsi="Times New Roman"/>
                <w:sz w:val="24"/>
                <w:szCs w:val="24"/>
              </w:rPr>
            </w:pPr>
            <w:r>
              <w:rPr>
                <w:rFonts w:ascii="Times New Roman" w:hAnsi="Times New Roman"/>
                <w:color w:val="000000"/>
                <w:sz w:val="24"/>
                <w:szCs w:val="24"/>
              </w:rPr>
              <w:t>Председатель МС</w:t>
            </w:r>
          </w:p>
          <w:p w14:paraId="42366382" w14:textId="77777777" w:rsidR="00281A9C" w:rsidRDefault="00281A9C" w:rsidP="00277DA9">
            <w:pPr>
              <w:spacing w:after="0" w:line="240" w:lineRule="auto"/>
              <w:rPr>
                <w:rFonts w:ascii="Times New Roman" w:hAnsi="Times New Roman"/>
                <w:sz w:val="24"/>
                <w:szCs w:val="24"/>
              </w:rPr>
            </w:pPr>
            <w:r>
              <w:rPr>
                <w:rFonts w:ascii="Times New Roman" w:hAnsi="Times New Roman"/>
                <w:color w:val="000000"/>
                <w:sz w:val="24"/>
                <w:szCs w:val="24"/>
              </w:rPr>
              <w:t xml:space="preserve">________________________ </w:t>
            </w:r>
          </w:p>
          <w:p w14:paraId="3B945B94" w14:textId="77777777" w:rsidR="00281A9C" w:rsidRDefault="00281A9C" w:rsidP="00277DA9">
            <w:pPr>
              <w:spacing w:after="0" w:line="240" w:lineRule="auto"/>
              <w:rPr>
                <w:rFonts w:ascii="Times New Roman" w:hAnsi="Times New Roman"/>
                <w:sz w:val="24"/>
                <w:szCs w:val="24"/>
              </w:rPr>
            </w:pPr>
            <w:r>
              <w:rPr>
                <w:rFonts w:ascii="Times New Roman" w:hAnsi="Times New Roman"/>
                <w:color w:val="000000"/>
                <w:sz w:val="24"/>
                <w:szCs w:val="24"/>
              </w:rPr>
              <w:t xml:space="preserve">И.Н. Черных </w:t>
            </w:r>
          </w:p>
          <w:p w14:paraId="4589FF14" w14:textId="77777777" w:rsidR="00281A9C" w:rsidRDefault="00281A9C" w:rsidP="00277DA9">
            <w:pPr>
              <w:spacing w:after="0" w:line="240" w:lineRule="auto"/>
              <w:rPr>
                <w:rFonts w:ascii="Times New Roman" w:hAnsi="Times New Roman"/>
                <w:sz w:val="24"/>
                <w:szCs w:val="24"/>
              </w:rPr>
            </w:pPr>
            <w:r>
              <w:rPr>
                <w:rFonts w:ascii="Times New Roman" w:hAnsi="Times New Roman"/>
                <w:color w:val="000000"/>
                <w:sz w:val="24"/>
                <w:szCs w:val="24"/>
              </w:rPr>
              <w:t xml:space="preserve">Протокол № 1 от </w:t>
            </w:r>
          </w:p>
          <w:p w14:paraId="5A0B7296" w14:textId="7A7F07D2" w:rsidR="00281A9C" w:rsidRDefault="00281A9C" w:rsidP="00277DA9">
            <w:pPr>
              <w:spacing w:after="0" w:line="240" w:lineRule="auto"/>
              <w:rPr>
                <w:rFonts w:ascii="Times New Roman" w:hAnsi="Times New Roman"/>
                <w:sz w:val="24"/>
                <w:szCs w:val="24"/>
              </w:rPr>
            </w:pPr>
            <w:r>
              <w:rPr>
                <w:rFonts w:ascii="Times New Roman" w:hAnsi="Times New Roman"/>
                <w:color w:val="000000"/>
                <w:sz w:val="24"/>
                <w:szCs w:val="24"/>
              </w:rPr>
              <w:t>«</w:t>
            </w:r>
            <w:r w:rsidR="006D3E0F">
              <w:rPr>
                <w:rFonts w:ascii="Times New Roman" w:hAnsi="Times New Roman"/>
                <w:color w:val="000000"/>
                <w:sz w:val="24"/>
                <w:szCs w:val="24"/>
              </w:rPr>
              <w:t>27</w:t>
            </w:r>
            <w:r>
              <w:rPr>
                <w:rFonts w:ascii="Times New Roman" w:hAnsi="Times New Roman"/>
                <w:color w:val="000000"/>
                <w:sz w:val="24"/>
                <w:szCs w:val="24"/>
              </w:rPr>
              <w:t>» августа 202</w:t>
            </w:r>
            <w:r w:rsidR="006D3E0F">
              <w:rPr>
                <w:rFonts w:ascii="Times New Roman" w:hAnsi="Times New Roman"/>
                <w:color w:val="000000"/>
                <w:sz w:val="24"/>
                <w:szCs w:val="24"/>
              </w:rPr>
              <w:t>5</w:t>
            </w:r>
            <w:r>
              <w:rPr>
                <w:rFonts w:ascii="Times New Roman" w:hAnsi="Times New Roman"/>
                <w:color w:val="000000"/>
                <w:sz w:val="24"/>
                <w:szCs w:val="24"/>
              </w:rPr>
              <w:t xml:space="preserve"> г.</w:t>
            </w:r>
          </w:p>
          <w:p w14:paraId="0437D9E9" w14:textId="77777777" w:rsidR="00281A9C" w:rsidRDefault="00281A9C" w:rsidP="00277DA9">
            <w:pPr>
              <w:spacing w:after="0" w:line="240" w:lineRule="auto"/>
              <w:jc w:val="both"/>
              <w:rPr>
                <w:rFonts w:ascii="Times New Roman" w:hAnsi="Times New Roman"/>
                <w:sz w:val="24"/>
              </w:rPr>
            </w:pPr>
          </w:p>
        </w:tc>
        <w:tc>
          <w:tcPr>
            <w:tcW w:w="4961" w:type="dxa"/>
          </w:tcPr>
          <w:p w14:paraId="6DAF64F5" w14:textId="77777777" w:rsidR="00281A9C" w:rsidRDefault="00281A9C" w:rsidP="00277DA9">
            <w:pPr>
              <w:spacing w:after="0" w:line="240" w:lineRule="auto"/>
              <w:jc w:val="right"/>
              <w:rPr>
                <w:rFonts w:ascii="Times New Roman" w:hAnsi="Times New Roman"/>
                <w:sz w:val="28"/>
              </w:rPr>
            </w:pPr>
            <w:r>
              <w:rPr>
                <w:rFonts w:ascii="Times New Roman" w:hAnsi="Times New Roman"/>
                <w:color w:val="000000"/>
                <w:sz w:val="28"/>
              </w:rPr>
              <w:t>УТВЕРЖДЕНО</w:t>
            </w:r>
          </w:p>
          <w:p w14:paraId="7CC0F65F" w14:textId="77777777" w:rsidR="00281A9C" w:rsidRDefault="00281A9C" w:rsidP="00277DA9">
            <w:pPr>
              <w:spacing w:after="0" w:line="240" w:lineRule="auto"/>
              <w:jc w:val="center"/>
              <w:rPr>
                <w:rFonts w:ascii="Times New Roman" w:hAnsi="Times New Roman"/>
                <w:sz w:val="24"/>
                <w:szCs w:val="20"/>
              </w:rPr>
            </w:pPr>
            <w:r>
              <w:rPr>
                <w:rFonts w:ascii="Times New Roman" w:hAnsi="Times New Roman"/>
                <w:color w:val="000000"/>
                <w:sz w:val="24"/>
                <w:szCs w:val="20"/>
              </w:rPr>
              <w:t xml:space="preserve">                              Директор МБОУ СОШ №15</w:t>
            </w:r>
          </w:p>
          <w:p w14:paraId="11B8A5F5" w14:textId="77777777" w:rsidR="00281A9C" w:rsidRDefault="00281A9C" w:rsidP="00277DA9">
            <w:pPr>
              <w:spacing w:after="0" w:line="240" w:lineRule="auto"/>
              <w:jc w:val="center"/>
              <w:rPr>
                <w:rFonts w:ascii="Times New Roman" w:hAnsi="Times New Roman"/>
                <w:sz w:val="24"/>
              </w:rPr>
            </w:pPr>
            <w:r>
              <w:rPr>
                <w:rFonts w:ascii="Times New Roman" w:hAnsi="Times New Roman"/>
                <w:color w:val="000000"/>
                <w:sz w:val="24"/>
              </w:rPr>
              <w:t xml:space="preserve">                          ____________ А.В. </w:t>
            </w:r>
            <w:proofErr w:type="spellStart"/>
            <w:r>
              <w:rPr>
                <w:rFonts w:ascii="Times New Roman" w:hAnsi="Times New Roman"/>
                <w:color w:val="000000"/>
                <w:sz w:val="24"/>
              </w:rPr>
              <w:t>Сокиркина</w:t>
            </w:r>
            <w:proofErr w:type="spellEnd"/>
          </w:p>
          <w:p w14:paraId="73C35CD3" w14:textId="52AEAC81" w:rsidR="00281A9C" w:rsidRDefault="00281A9C" w:rsidP="00277DA9">
            <w:pPr>
              <w:spacing w:after="0" w:line="240" w:lineRule="auto"/>
              <w:jc w:val="center"/>
              <w:rPr>
                <w:rFonts w:ascii="Times New Roman" w:hAnsi="Times New Roman"/>
                <w:sz w:val="24"/>
              </w:rPr>
            </w:pPr>
            <w:r>
              <w:rPr>
                <w:rFonts w:ascii="Times New Roman" w:hAnsi="Times New Roman"/>
                <w:color w:val="000000"/>
                <w:sz w:val="24"/>
              </w:rPr>
              <w:t xml:space="preserve">                            Приказ № 3</w:t>
            </w:r>
            <w:r w:rsidR="006D3E0F">
              <w:rPr>
                <w:rFonts w:ascii="Times New Roman" w:hAnsi="Times New Roman"/>
                <w:color w:val="000000"/>
                <w:sz w:val="24"/>
              </w:rPr>
              <w:t>63</w:t>
            </w:r>
            <w:r>
              <w:rPr>
                <w:rFonts w:ascii="Times New Roman" w:hAnsi="Times New Roman"/>
                <w:color w:val="000000"/>
                <w:sz w:val="24"/>
              </w:rPr>
              <w:t xml:space="preserve"> от </w:t>
            </w:r>
            <w:r w:rsidR="006D3E0F">
              <w:rPr>
                <w:rFonts w:ascii="Times New Roman" w:hAnsi="Times New Roman"/>
                <w:color w:val="000000"/>
                <w:sz w:val="24"/>
              </w:rPr>
              <w:t>27</w:t>
            </w:r>
            <w:r>
              <w:rPr>
                <w:rFonts w:ascii="Times New Roman" w:hAnsi="Times New Roman"/>
                <w:color w:val="000000"/>
                <w:sz w:val="24"/>
              </w:rPr>
              <w:t>.08.202</w:t>
            </w:r>
            <w:r w:rsidR="006D3E0F">
              <w:rPr>
                <w:rFonts w:ascii="Times New Roman" w:hAnsi="Times New Roman"/>
                <w:color w:val="000000"/>
                <w:sz w:val="24"/>
              </w:rPr>
              <w:t>5</w:t>
            </w:r>
            <w:r>
              <w:rPr>
                <w:rFonts w:ascii="Times New Roman" w:hAnsi="Times New Roman"/>
                <w:color w:val="000000"/>
                <w:sz w:val="24"/>
              </w:rPr>
              <w:t>г.</w:t>
            </w:r>
          </w:p>
          <w:p w14:paraId="28CD0D08" w14:textId="77777777" w:rsidR="00281A9C" w:rsidRDefault="00281A9C" w:rsidP="00277DA9">
            <w:pPr>
              <w:spacing w:after="0" w:line="240" w:lineRule="auto"/>
              <w:jc w:val="right"/>
              <w:rPr>
                <w:rFonts w:ascii="Times New Roman" w:hAnsi="Times New Roman"/>
                <w:sz w:val="24"/>
              </w:rPr>
            </w:pPr>
          </w:p>
        </w:tc>
      </w:tr>
    </w:tbl>
    <w:p w14:paraId="1E34C0A8" w14:textId="77777777" w:rsidR="00281A9C" w:rsidRDefault="00281A9C" w:rsidP="00281A9C">
      <w:pPr>
        <w:autoSpaceDE w:val="0"/>
        <w:autoSpaceDN w:val="0"/>
        <w:adjustRightInd w:val="0"/>
        <w:spacing w:after="120" w:line="240" w:lineRule="auto"/>
        <w:jc w:val="center"/>
        <w:rPr>
          <w:rFonts w:ascii="Times New Roman" w:hAnsi="Times New Roman" w:cs="Times New Roman"/>
          <w:b/>
          <w:bCs/>
          <w:sz w:val="24"/>
          <w:szCs w:val="24"/>
        </w:rPr>
      </w:pPr>
    </w:p>
    <w:p w14:paraId="68CF9FC1" w14:textId="77777777" w:rsidR="00281A9C" w:rsidRDefault="00281A9C" w:rsidP="00281A9C">
      <w:pPr>
        <w:autoSpaceDE w:val="0"/>
        <w:autoSpaceDN w:val="0"/>
        <w:adjustRightInd w:val="0"/>
        <w:spacing w:after="120" w:line="240" w:lineRule="auto"/>
        <w:jc w:val="center"/>
        <w:rPr>
          <w:rFonts w:ascii="Times New Roman" w:hAnsi="Times New Roman" w:cs="Times New Roman"/>
          <w:b/>
          <w:bCs/>
          <w:sz w:val="24"/>
          <w:szCs w:val="24"/>
        </w:rPr>
      </w:pPr>
    </w:p>
    <w:p w14:paraId="0030AE32" w14:textId="77777777" w:rsidR="00281A9C" w:rsidRDefault="00281A9C" w:rsidP="00281A9C">
      <w:pPr>
        <w:autoSpaceDE w:val="0"/>
        <w:autoSpaceDN w:val="0"/>
        <w:adjustRightInd w:val="0"/>
        <w:spacing w:after="120" w:line="240" w:lineRule="auto"/>
        <w:jc w:val="center"/>
        <w:rPr>
          <w:rFonts w:ascii="Times New Roman" w:hAnsi="Times New Roman" w:cs="Times New Roman"/>
          <w:b/>
          <w:bCs/>
          <w:sz w:val="24"/>
          <w:szCs w:val="24"/>
        </w:rPr>
      </w:pPr>
    </w:p>
    <w:p w14:paraId="66976A09" w14:textId="77777777" w:rsidR="00281A9C" w:rsidRDefault="00281A9C" w:rsidP="00281A9C">
      <w:pPr>
        <w:autoSpaceDE w:val="0"/>
        <w:autoSpaceDN w:val="0"/>
        <w:adjustRightInd w:val="0"/>
        <w:spacing w:after="120" w:line="240" w:lineRule="auto"/>
        <w:jc w:val="center"/>
        <w:rPr>
          <w:rFonts w:ascii="Times New Roman" w:hAnsi="Times New Roman" w:cs="Times New Roman"/>
          <w:b/>
          <w:bCs/>
          <w:sz w:val="28"/>
          <w:szCs w:val="28"/>
        </w:rPr>
      </w:pPr>
    </w:p>
    <w:p w14:paraId="59CBCC1D" w14:textId="77777777" w:rsidR="00281A9C" w:rsidRDefault="00281A9C" w:rsidP="00281A9C">
      <w:pPr>
        <w:autoSpaceDE w:val="0"/>
        <w:autoSpaceDN w:val="0"/>
        <w:adjustRightInd w:val="0"/>
        <w:spacing w:after="120" w:line="240" w:lineRule="auto"/>
        <w:jc w:val="center"/>
        <w:rPr>
          <w:rFonts w:ascii="Times New Roman" w:hAnsi="Times New Roman" w:cs="Times New Roman"/>
          <w:b/>
          <w:bCs/>
          <w:sz w:val="28"/>
          <w:szCs w:val="28"/>
        </w:rPr>
      </w:pPr>
    </w:p>
    <w:p w14:paraId="7A624B86" w14:textId="77777777" w:rsidR="00281A9C" w:rsidRPr="00464AE1" w:rsidRDefault="00281A9C" w:rsidP="00281A9C">
      <w:pPr>
        <w:autoSpaceDE w:val="0"/>
        <w:autoSpaceDN w:val="0"/>
        <w:adjustRightInd w:val="0"/>
        <w:spacing w:after="120" w:line="240" w:lineRule="auto"/>
        <w:jc w:val="center"/>
        <w:rPr>
          <w:rFonts w:ascii="Times New Roman" w:hAnsi="Times New Roman" w:cs="Times New Roman"/>
          <w:b/>
          <w:bCs/>
          <w:sz w:val="36"/>
          <w:szCs w:val="28"/>
        </w:rPr>
      </w:pPr>
      <w:r w:rsidRPr="00464AE1">
        <w:rPr>
          <w:rFonts w:ascii="Times New Roman" w:hAnsi="Times New Roman" w:cs="Times New Roman"/>
          <w:b/>
          <w:bCs/>
          <w:sz w:val="36"/>
          <w:szCs w:val="28"/>
        </w:rPr>
        <w:t xml:space="preserve">Рабочая программа  </w:t>
      </w:r>
    </w:p>
    <w:p w14:paraId="27F84F77" w14:textId="77777777" w:rsidR="00281A9C" w:rsidRDefault="00281A9C" w:rsidP="00281A9C">
      <w:pPr>
        <w:autoSpaceDE w:val="0"/>
        <w:autoSpaceDN w:val="0"/>
        <w:adjustRightInd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по внеурочной деятельности</w:t>
      </w:r>
    </w:p>
    <w:p w14:paraId="7C0D3E66" w14:textId="77777777" w:rsidR="00281A9C" w:rsidRPr="004E2604" w:rsidRDefault="00281A9C" w:rsidP="00281A9C">
      <w:pPr>
        <w:autoSpaceDE w:val="0"/>
        <w:autoSpaceDN w:val="0"/>
        <w:adjustRightInd w:val="0"/>
        <w:spacing w:after="120" w:line="240" w:lineRule="auto"/>
        <w:jc w:val="center"/>
        <w:rPr>
          <w:rFonts w:ascii="Times New Roman" w:hAnsi="Times New Roman" w:cs="Times New Roman"/>
          <w:sz w:val="28"/>
          <w:szCs w:val="28"/>
        </w:rPr>
      </w:pPr>
      <w:r w:rsidRPr="004E2604">
        <w:rPr>
          <w:rFonts w:ascii="Times New Roman" w:hAnsi="Times New Roman" w:cs="Times New Roman"/>
          <w:sz w:val="28"/>
          <w:szCs w:val="28"/>
        </w:rPr>
        <w:t xml:space="preserve"> </w:t>
      </w:r>
      <w:r>
        <w:rPr>
          <w:rFonts w:ascii="Times New Roman" w:hAnsi="Times New Roman" w:cs="Times New Roman"/>
          <w:sz w:val="28"/>
          <w:szCs w:val="28"/>
        </w:rPr>
        <w:t>«Яркие страницы истории нашего Отечества</w:t>
      </w:r>
      <w:r w:rsidRPr="004E2604">
        <w:rPr>
          <w:rFonts w:ascii="Times New Roman" w:hAnsi="Times New Roman" w:cs="Times New Roman"/>
          <w:sz w:val="28"/>
          <w:szCs w:val="28"/>
        </w:rPr>
        <w:t xml:space="preserve">» </w:t>
      </w:r>
    </w:p>
    <w:p w14:paraId="231FDBC6" w14:textId="09A8965F" w:rsidR="00281A9C" w:rsidRDefault="00281A9C" w:rsidP="00281A9C">
      <w:pPr>
        <w:autoSpaceDE w:val="0"/>
        <w:autoSpaceDN w:val="0"/>
        <w:adjustRightInd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на 202</w:t>
      </w:r>
      <w:r w:rsidR="006D3E0F">
        <w:rPr>
          <w:rFonts w:ascii="Times New Roman" w:hAnsi="Times New Roman" w:cs="Times New Roman"/>
          <w:sz w:val="28"/>
          <w:szCs w:val="28"/>
        </w:rPr>
        <w:t>5</w:t>
      </w:r>
      <w:r>
        <w:rPr>
          <w:rFonts w:ascii="Times New Roman" w:hAnsi="Times New Roman" w:cs="Times New Roman"/>
          <w:sz w:val="28"/>
          <w:szCs w:val="28"/>
        </w:rPr>
        <w:t xml:space="preserve"> – 202</w:t>
      </w:r>
      <w:r w:rsidR="006D3E0F">
        <w:rPr>
          <w:rFonts w:ascii="Times New Roman" w:hAnsi="Times New Roman" w:cs="Times New Roman"/>
          <w:sz w:val="28"/>
          <w:szCs w:val="28"/>
        </w:rPr>
        <w:t>6</w:t>
      </w:r>
      <w:r>
        <w:rPr>
          <w:rFonts w:ascii="Times New Roman" w:hAnsi="Times New Roman" w:cs="Times New Roman"/>
          <w:sz w:val="28"/>
          <w:szCs w:val="28"/>
        </w:rPr>
        <w:t xml:space="preserve"> учебный год</w:t>
      </w:r>
    </w:p>
    <w:p w14:paraId="4204D52D" w14:textId="77777777" w:rsidR="00281A9C" w:rsidRDefault="00281A9C" w:rsidP="006D3E0F">
      <w:pPr>
        <w:autoSpaceDE w:val="0"/>
        <w:autoSpaceDN w:val="0"/>
        <w:adjustRightInd w:val="0"/>
        <w:spacing w:after="100" w:afterAutospacing="1" w:line="240" w:lineRule="auto"/>
        <w:rPr>
          <w:rFonts w:ascii="Times New Roman" w:eastAsia="Times New Roman" w:hAnsi="Times New Roman" w:cs="Times New Roman"/>
          <w:b/>
          <w:color w:val="000000"/>
          <w:sz w:val="28"/>
          <w:szCs w:val="28"/>
        </w:rPr>
      </w:pPr>
    </w:p>
    <w:p w14:paraId="4E72FD88" w14:textId="77777777" w:rsidR="00281A9C" w:rsidRDefault="00281A9C" w:rsidP="00281A9C">
      <w:pPr>
        <w:autoSpaceDE w:val="0"/>
        <w:autoSpaceDN w:val="0"/>
        <w:adjustRightInd w:val="0"/>
        <w:spacing w:after="100" w:afterAutospacing="1" w:line="240" w:lineRule="auto"/>
        <w:jc w:val="right"/>
        <w:rPr>
          <w:rFonts w:ascii="Times New Roman" w:eastAsia="Times New Roman" w:hAnsi="Times New Roman" w:cs="Times New Roman"/>
          <w:b/>
          <w:color w:val="000000"/>
          <w:sz w:val="28"/>
          <w:szCs w:val="28"/>
        </w:rPr>
      </w:pPr>
    </w:p>
    <w:p w14:paraId="12F3C54D" w14:textId="5F8A2BA3" w:rsidR="00281A9C" w:rsidRPr="004E2604" w:rsidRDefault="00281A9C" w:rsidP="006D3E0F">
      <w:pPr>
        <w:tabs>
          <w:tab w:val="left" w:pos="6634"/>
        </w:tabs>
        <w:autoSpaceDE w:val="0"/>
        <w:autoSpaceDN w:val="0"/>
        <w:adjustRightInd w:val="0"/>
        <w:spacing w:after="0" w:line="240" w:lineRule="auto"/>
        <w:jc w:val="right"/>
        <w:rPr>
          <w:rFonts w:ascii="Times New Roman" w:eastAsia="Calibri" w:hAnsi="Times New Roman" w:cs="Times New Roman"/>
          <w:sz w:val="28"/>
          <w:szCs w:val="28"/>
        </w:rPr>
      </w:pPr>
      <w:r w:rsidRPr="004E2604">
        <w:rPr>
          <w:rFonts w:ascii="Times New Roman" w:eastAsia="Calibri" w:hAnsi="Times New Roman" w:cs="Times New Roman"/>
          <w:sz w:val="28"/>
          <w:szCs w:val="28"/>
        </w:rPr>
        <w:t xml:space="preserve">                                                              </w:t>
      </w:r>
    </w:p>
    <w:p w14:paraId="6AE2C325" w14:textId="77777777" w:rsidR="006D3E0F" w:rsidRDefault="006D3E0F" w:rsidP="006D3E0F">
      <w:pPr>
        <w:autoSpaceDE w:val="0"/>
        <w:autoSpaceDN w:val="0"/>
        <w:adjustRightInd w:val="0"/>
        <w:spacing w:after="0" w:line="240" w:lineRule="auto"/>
        <w:jc w:val="right"/>
        <w:rPr>
          <w:rFonts w:ascii="Times New Roman CYR" w:eastAsia="Calibri" w:hAnsi="Times New Roman CYR" w:cs="Times New Roman CYR"/>
          <w:sz w:val="28"/>
          <w:szCs w:val="28"/>
        </w:rPr>
      </w:pPr>
      <w:r>
        <w:rPr>
          <w:rFonts w:ascii="Times New Roman CYR" w:eastAsia="Calibri" w:hAnsi="Times New Roman CYR" w:cs="Times New Roman CYR"/>
          <w:sz w:val="28"/>
          <w:szCs w:val="28"/>
        </w:rPr>
        <w:t>Разработали учителя начальных классов</w:t>
      </w:r>
    </w:p>
    <w:p w14:paraId="18654127" w14:textId="77777777" w:rsidR="006D3E0F" w:rsidRPr="004E2604" w:rsidRDefault="006D3E0F" w:rsidP="006D3E0F">
      <w:pPr>
        <w:tabs>
          <w:tab w:val="left" w:pos="6634"/>
        </w:tabs>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Гвоздик И.С.</w:t>
      </w:r>
      <w:r w:rsidRPr="004E2604">
        <w:rPr>
          <w:rFonts w:ascii="Times New Roman" w:eastAsia="Calibri" w:hAnsi="Times New Roman" w:cs="Times New Roman"/>
          <w:sz w:val="28"/>
          <w:szCs w:val="28"/>
        </w:rPr>
        <w:t>__________________</w:t>
      </w:r>
    </w:p>
    <w:p w14:paraId="7F813F6B" w14:textId="77777777" w:rsidR="006D3E0F" w:rsidRDefault="006D3E0F" w:rsidP="006D3E0F">
      <w:pPr>
        <w:tabs>
          <w:tab w:val="left" w:pos="6634"/>
        </w:tabs>
        <w:autoSpaceDE w:val="0"/>
        <w:autoSpaceDN w:val="0"/>
        <w:adjustRightInd w:val="0"/>
        <w:spacing w:after="0" w:line="240" w:lineRule="auto"/>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Белоокая</w:t>
      </w:r>
      <w:proofErr w:type="spellEnd"/>
      <w:r>
        <w:rPr>
          <w:rFonts w:ascii="Times New Roman" w:eastAsia="Calibri" w:hAnsi="Times New Roman" w:cs="Times New Roman"/>
          <w:sz w:val="28"/>
          <w:szCs w:val="28"/>
        </w:rPr>
        <w:t xml:space="preserve"> Е.А</w:t>
      </w:r>
      <w:r w:rsidRPr="004E2604">
        <w:rPr>
          <w:rFonts w:ascii="Times New Roman" w:eastAsia="Calibri" w:hAnsi="Times New Roman" w:cs="Times New Roman"/>
          <w:sz w:val="28"/>
          <w:szCs w:val="28"/>
        </w:rPr>
        <w:t>._________________</w:t>
      </w:r>
    </w:p>
    <w:p w14:paraId="1C6AEC4D" w14:textId="77777777" w:rsidR="006D3E0F" w:rsidRPr="004E2604" w:rsidRDefault="006D3E0F" w:rsidP="006D3E0F">
      <w:pPr>
        <w:tabs>
          <w:tab w:val="left" w:pos="6634"/>
        </w:tabs>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Шилина Е.В._________________</w:t>
      </w:r>
    </w:p>
    <w:p w14:paraId="2CE4DA4A" w14:textId="77777777" w:rsidR="00281A9C" w:rsidRDefault="00281A9C" w:rsidP="00281A9C">
      <w:pPr>
        <w:tabs>
          <w:tab w:val="left" w:pos="6634"/>
        </w:tabs>
        <w:autoSpaceDE w:val="0"/>
        <w:autoSpaceDN w:val="0"/>
        <w:adjustRightInd w:val="0"/>
        <w:spacing w:after="0" w:line="240" w:lineRule="auto"/>
        <w:jc w:val="right"/>
        <w:rPr>
          <w:rFonts w:ascii="Times New Roman" w:eastAsia="Calibri" w:hAnsi="Times New Roman" w:cs="Times New Roman"/>
          <w:sz w:val="28"/>
          <w:szCs w:val="28"/>
        </w:rPr>
      </w:pPr>
    </w:p>
    <w:p w14:paraId="62970F04" w14:textId="77777777" w:rsidR="00281A9C" w:rsidRDefault="00281A9C" w:rsidP="00281A9C">
      <w:pPr>
        <w:tabs>
          <w:tab w:val="left" w:pos="6634"/>
        </w:tabs>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5827E6E4" w14:textId="77777777" w:rsidR="00281A9C" w:rsidRDefault="00281A9C" w:rsidP="00281A9C">
      <w:pPr>
        <w:autoSpaceDE w:val="0"/>
        <w:autoSpaceDN w:val="0"/>
        <w:adjustRightInd w:val="0"/>
        <w:spacing w:after="0" w:line="240" w:lineRule="auto"/>
        <w:jc w:val="right"/>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p>
    <w:p w14:paraId="0DD19BE3" w14:textId="77777777" w:rsidR="00281A9C" w:rsidRDefault="00281A9C" w:rsidP="00281A9C">
      <w:pPr>
        <w:spacing w:before="100" w:beforeAutospacing="1" w:after="100" w:afterAutospacing="1" w:line="360" w:lineRule="auto"/>
        <w:jc w:val="center"/>
        <w:rPr>
          <w:rFonts w:ascii="Times New Roman" w:eastAsia="Times New Roman" w:hAnsi="Times New Roman" w:cs="Times New Roman"/>
          <w:color w:val="000000"/>
          <w:sz w:val="28"/>
          <w:szCs w:val="28"/>
        </w:rPr>
      </w:pPr>
    </w:p>
    <w:p w14:paraId="3D560BE3" w14:textId="77777777" w:rsidR="00281A9C" w:rsidRDefault="00281A9C" w:rsidP="00281A9C">
      <w:pPr>
        <w:spacing w:before="100" w:beforeAutospacing="1" w:after="100" w:afterAutospacing="1" w:line="360" w:lineRule="auto"/>
        <w:jc w:val="center"/>
        <w:rPr>
          <w:rFonts w:ascii="Times New Roman" w:eastAsia="Times New Roman" w:hAnsi="Times New Roman" w:cs="Times New Roman"/>
          <w:color w:val="000000"/>
          <w:sz w:val="28"/>
          <w:szCs w:val="28"/>
        </w:rPr>
      </w:pPr>
    </w:p>
    <w:p w14:paraId="2912D4B0" w14:textId="6C6E539A" w:rsidR="00281A9C" w:rsidRPr="00281A9C" w:rsidRDefault="00281A9C" w:rsidP="00281A9C">
      <w:pPr>
        <w:spacing w:before="100" w:beforeAutospacing="1" w:after="100" w:afterAutospacing="1"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Новочеркасск 202</w:t>
      </w:r>
      <w:r w:rsidR="006D3E0F">
        <w:rPr>
          <w:rFonts w:ascii="Times New Roman" w:eastAsia="Times New Roman" w:hAnsi="Times New Roman" w:cs="Times New Roman"/>
          <w:color w:val="000000"/>
          <w:sz w:val="28"/>
          <w:szCs w:val="28"/>
        </w:rPr>
        <w:t>5</w:t>
      </w:r>
    </w:p>
    <w:p w14:paraId="527639E1" w14:textId="77777777" w:rsidR="00281A9C" w:rsidRDefault="00281A9C" w:rsidP="00C63B8C">
      <w:pPr>
        <w:spacing w:after="100" w:afterAutospacing="1" w:line="222" w:lineRule="atLeast"/>
        <w:rPr>
          <w:rFonts w:ascii="Times New Roman" w:eastAsia="Times New Roman" w:hAnsi="Times New Roman" w:cs="Times New Roman"/>
          <w:sz w:val="24"/>
          <w:szCs w:val="24"/>
          <w:lang w:eastAsia="ru-RU"/>
        </w:rPr>
      </w:pPr>
    </w:p>
    <w:p w14:paraId="1C9753B1" w14:textId="77777777" w:rsidR="003C338D" w:rsidRPr="007D6151" w:rsidRDefault="003C338D" w:rsidP="003C338D">
      <w:pPr>
        <w:jc w:val="both"/>
        <w:rPr>
          <w:rFonts w:ascii="Times New Roman" w:hAnsi="Times New Roman" w:cs="Times New Roman"/>
          <w:b/>
          <w:sz w:val="24"/>
          <w:szCs w:val="24"/>
        </w:rPr>
      </w:pPr>
      <w:r w:rsidRPr="007D6151">
        <w:rPr>
          <w:rFonts w:ascii="Times New Roman" w:hAnsi="Times New Roman" w:cs="Times New Roman"/>
          <w:b/>
          <w:sz w:val="24"/>
          <w:szCs w:val="24"/>
        </w:rPr>
        <w:lastRenderedPageBreak/>
        <w:t>ПОЯСНИТЕЛЬНАЯ ЗАПИСКА</w:t>
      </w:r>
    </w:p>
    <w:p w14:paraId="747276CD"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t xml:space="preserve"> В современных условиях развития российского общества особое внимание уделяется историческому просвещению подрастающего поколения. Президент Российской Федерации В.В. Путин неоднократно говорил о том, что в системе образования на разных его этапах необходимо создать условия для формирования у обучающихся знаний об истории своего государства, осознания значения исторической памяти, преемственности нравственных ценностей поколений, что является предпосылкой успешного развития российского общества. При разработке данной программы использовались следующие нормативные документы: </w:t>
      </w:r>
    </w:p>
    <w:p w14:paraId="66449DF1"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t xml:space="preserve">1. Федеральный закон от 25.06.2002 г. N 73-ФЗ «Об объектах культурного наследия (памятниках истории и культуры) народов Российской Федерации» (с дополнениями и изменениями). </w:t>
      </w:r>
    </w:p>
    <w:p w14:paraId="716C0FF9"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t xml:space="preserve">2. 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w:t>
      </w:r>
    </w:p>
    <w:p w14:paraId="59ADB319"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t xml:space="preserve">3. Указ Президента Российской Федерации от 2 июля 2021 г. № 400 «О Стратегии национальной безопасности Российской Федерации». </w:t>
      </w:r>
    </w:p>
    <w:p w14:paraId="77BCB8CB"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t>4. Стратегия развития воспитания в Российской Федерации на период до 2025 года (Распоряжение Правительства Российской Федерации от 29 мая 2015 г. № 996-р).</w:t>
      </w:r>
    </w:p>
    <w:p w14:paraId="1E0A4779"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t xml:space="preserve"> Для современной системы российского образования весьма важными являются идеи интеграции обучения и воспитания, взаимосвязи учебной работы и внеурочной деятельности обучающихся. Интеграция разных видов деятельности в значительной степени повышает успешность формирования патриотизма как одной из базовых духовно-нравственных ценностей нашего государства. От сопричастности подрастающего поколения к судьбе своей Родины зависит ее будущее. Патриотизм включает уважение к исторической памяти, гордость за доблесть российского человека, который всегда вставал на защиту своего Отечества от иноземных завоевателей, героически сражался за свободу своей земли. Особенно важны живые формы общения с подрастающим поколением с учетом</w:t>
      </w:r>
      <w:r>
        <w:rPr>
          <w:rFonts w:ascii="Times New Roman" w:hAnsi="Times New Roman" w:cs="Times New Roman"/>
          <w:sz w:val="24"/>
          <w:szCs w:val="24"/>
        </w:rPr>
        <w:t xml:space="preserve"> возможностей не только школы,</w:t>
      </w:r>
      <w:r w:rsidRPr="00A914B5">
        <w:rPr>
          <w:rFonts w:ascii="Times New Roman" w:hAnsi="Times New Roman" w:cs="Times New Roman"/>
          <w:sz w:val="24"/>
          <w:szCs w:val="24"/>
        </w:rPr>
        <w:t xml:space="preserve"> но и телевидения, Интернета, средств массовой информации. Необходимо оградить детей от пропаганды насилия, жестокости, антиобщественного поведения. В этом отношении ознакомление с яркими страницами прошлого российской державы, с проявлением патриотических чувств граждан России в разные исторические времена является актуальным средством воспитания любви к своей Отчизне. Существенный вклад в гражданско-патриотическое воспитание и историческое просвещение младших школьников вносит изучение предметов учебного плана уровня </w:t>
      </w:r>
      <w:r w:rsidRPr="00A914B5">
        <w:rPr>
          <w:rFonts w:ascii="Times New Roman" w:hAnsi="Times New Roman" w:cs="Times New Roman"/>
          <w:sz w:val="24"/>
          <w:szCs w:val="24"/>
        </w:rPr>
        <w:lastRenderedPageBreak/>
        <w:t xml:space="preserve">начального общего образования: «Русский язык», «Литературное чтение», «Музыка», «Изобразительное искусство». Особую роль в процессе воспитания играет учебный предмет «Окружающий мир». Начиная со второго класса, обучающиеся знакомятся с наиболее значимыми страницами истории России, у них формируются представления о культуре, быте, традициях народов нашей страны. Важным компонентом являются знания о развитии в России образования, науки и техники, искусства, архитектуры и других сфер культуры. Данное предметное содержание оказывает непосредственное влияние на организацию внеурочной деятельности, так как: </w:t>
      </w:r>
    </w:p>
    <w:p w14:paraId="0B64AD06"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sym w:font="Symbol" w:char="F0B7"/>
      </w:r>
      <w:r w:rsidRPr="00A914B5">
        <w:rPr>
          <w:rFonts w:ascii="Times New Roman" w:hAnsi="Times New Roman" w:cs="Times New Roman"/>
          <w:sz w:val="24"/>
          <w:szCs w:val="24"/>
        </w:rPr>
        <w:t xml:space="preserve"> во-первых, внеурочная деятельность опирается на знания из разных предметных областей. Такая интеграция позволяет значительно расширить объем знаний об истории России, что формирует интеллектуальную эрудицию школьника и его общую культуру; </w:t>
      </w:r>
    </w:p>
    <w:p w14:paraId="304E7E45"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sym w:font="Symbol" w:char="F0B7"/>
      </w:r>
      <w:r w:rsidRPr="00A914B5">
        <w:rPr>
          <w:rFonts w:ascii="Times New Roman" w:hAnsi="Times New Roman" w:cs="Times New Roman"/>
          <w:sz w:val="24"/>
          <w:szCs w:val="24"/>
        </w:rPr>
        <w:t xml:space="preserve"> во-вторых, организуется свободный выбор форм занятий, который не ограничивается строгими рамками урока и дает возможность комбинировать обсуждения, диалоги с экскурсиями, оценкой видеоматериалов, организацией различных мероприятий с участием </w:t>
      </w:r>
      <w:proofErr w:type="spellStart"/>
      <w:r w:rsidRPr="00A914B5">
        <w:rPr>
          <w:rFonts w:ascii="Times New Roman" w:hAnsi="Times New Roman" w:cs="Times New Roman"/>
          <w:sz w:val="24"/>
          <w:szCs w:val="24"/>
        </w:rPr>
        <w:t>межвозрастных</w:t>
      </w:r>
      <w:proofErr w:type="spellEnd"/>
      <w:r w:rsidRPr="00A914B5">
        <w:rPr>
          <w:rFonts w:ascii="Times New Roman" w:hAnsi="Times New Roman" w:cs="Times New Roman"/>
          <w:sz w:val="24"/>
          <w:szCs w:val="24"/>
        </w:rPr>
        <w:t xml:space="preserve"> групп детей, родителей, учителей разной специальности; </w:t>
      </w:r>
    </w:p>
    <w:p w14:paraId="4E4EF4A8" w14:textId="77777777" w:rsidR="00890CB0"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sym w:font="Symbol" w:char="F0B7"/>
      </w:r>
      <w:r w:rsidRPr="00A914B5">
        <w:rPr>
          <w:rFonts w:ascii="Times New Roman" w:hAnsi="Times New Roman" w:cs="Times New Roman"/>
          <w:sz w:val="24"/>
          <w:szCs w:val="24"/>
        </w:rPr>
        <w:t xml:space="preserve"> в-третьих, внеурочная работа обучающихся обеспечивает использование различных видов деятельности, которые строятся на применении полученных знаний, выражении чувства принадлежности российскому обществу. </w:t>
      </w:r>
    </w:p>
    <w:p w14:paraId="460CB7D5"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t xml:space="preserve">Программа курса внеурочной деятельности </w:t>
      </w:r>
      <w:r w:rsidRPr="007D6151">
        <w:rPr>
          <w:rFonts w:ascii="Times New Roman" w:hAnsi="Times New Roman" w:cs="Times New Roman"/>
          <w:b/>
          <w:sz w:val="24"/>
          <w:szCs w:val="24"/>
        </w:rPr>
        <w:t>«Яркие страницы истории нашего Отечества»</w:t>
      </w:r>
      <w:r w:rsidRPr="00A914B5">
        <w:rPr>
          <w:rFonts w:ascii="Times New Roman" w:hAnsi="Times New Roman" w:cs="Times New Roman"/>
          <w:sz w:val="24"/>
          <w:szCs w:val="24"/>
        </w:rPr>
        <w:t xml:space="preserve"> включается в систему исторического просвещения и строится с учетом следующих важнейших сторон социальной и обще</w:t>
      </w:r>
      <w:r>
        <w:rPr>
          <w:rFonts w:ascii="Times New Roman" w:hAnsi="Times New Roman" w:cs="Times New Roman"/>
          <w:sz w:val="24"/>
          <w:szCs w:val="24"/>
        </w:rPr>
        <w:t xml:space="preserve">ственной жизни граждан России: </w:t>
      </w:r>
    </w:p>
    <w:p w14:paraId="70F5484F"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t xml:space="preserve"> </w:t>
      </w:r>
      <w:r w:rsidRPr="00A914B5">
        <w:rPr>
          <w:rFonts w:ascii="Times New Roman" w:hAnsi="Times New Roman" w:cs="Times New Roman"/>
          <w:sz w:val="24"/>
          <w:szCs w:val="24"/>
        </w:rPr>
        <w:sym w:font="Symbol" w:char="F0B7"/>
      </w:r>
      <w:r w:rsidRPr="00A914B5">
        <w:rPr>
          <w:rFonts w:ascii="Times New Roman" w:hAnsi="Times New Roman" w:cs="Times New Roman"/>
          <w:sz w:val="24"/>
          <w:szCs w:val="24"/>
        </w:rPr>
        <w:t xml:space="preserve"> становление российского государства; роль личности в истории государства; </w:t>
      </w:r>
    </w:p>
    <w:p w14:paraId="0CE3E80D"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sym w:font="Symbol" w:char="F0B7"/>
      </w:r>
      <w:r w:rsidRPr="00A914B5">
        <w:rPr>
          <w:rFonts w:ascii="Times New Roman" w:hAnsi="Times New Roman" w:cs="Times New Roman"/>
          <w:sz w:val="24"/>
          <w:szCs w:val="24"/>
        </w:rPr>
        <w:t xml:space="preserve"> семья как обязательная ячейка общества; особенности семьи как коллектива; </w:t>
      </w:r>
    </w:p>
    <w:p w14:paraId="1E49FD30"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sym w:font="Symbol" w:char="F0B7"/>
      </w:r>
      <w:r w:rsidRPr="00A914B5">
        <w:rPr>
          <w:rFonts w:ascii="Times New Roman" w:hAnsi="Times New Roman" w:cs="Times New Roman"/>
          <w:sz w:val="24"/>
          <w:szCs w:val="24"/>
        </w:rPr>
        <w:t xml:space="preserve"> проявление патриотических чувств граждан в тяжелые, трагические минуты жизни страны; готовность к самопожертвованию в борьбе за свободу Родины; герои России разных исторических эпох; </w:t>
      </w:r>
    </w:p>
    <w:p w14:paraId="1782D256"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sym w:font="Symbol" w:char="F0B7"/>
      </w:r>
      <w:r w:rsidRPr="00A914B5">
        <w:rPr>
          <w:rFonts w:ascii="Times New Roman" w:hAnsi="Times New Roman" w:cs="Times New Roman"/>
          <w:sz w:val="24"/>
          <w:szCs w:val="24"/>
        </w:rPr>
        <w:t xml:space="preserve"> этапы становления культуры российского государства – достижений в области науки, образования, искусства; </w:t>
      </w:r>
    </w:p>
    <w:p w14:paraId="10CBF40D" w14:textId="77777777" w:rsidR="003C338D"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sym w:font="Symbol" w:char="F0B7"/>
      </w:r>
      <w:r w:rsidRPr="00A914B5">
        <w:rPr>
          <w:rFonts w:ascii="Times New Roman" w:hAnsi="Times New Roman" w:cs="Times New Roman"/>
          <w:sz w:val="24"/>
          <w:szCs w:val="24"/>
        </w:rPr>
        <w:t xml:space="preserve"> особое внимание и забота государства о подрастающем поколении: его здоровье, благополучии, возможности получить образование. </w:t>
      </w:r>
    </w:p>
    <w:p w14:paraId="7B5E6325" w14:textId="77777777" w:rsidR="00890CB0"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b/>
          <w:i/>
          <w:sz w:val="24"/>
          <w:szCs w:val="24"/>
        </w:rPr>
        <w:t xml:space="preserve">Цель </w:t>
      </w:r>
      <w:r w:rsidRPr="007D6151">
        <w:rPr>
          <w:rFonts w:ascii="Times New Roman" w:hAnsi="Times New Roman" w:cs="Times New Roman"/>
          <w:b/>
          <w:i/>
          <w:sz w:val="24"/>
          <w:szCs w:val="24"/>
        </w:rPr>
        <w:t>курса</w:t>
      </w:r>
      <w:r w:rsidRPr="00A914B5">
        <w:rPr>
          <w:rFonts w:ascii="Times New Roman" w:hAnsi="Times New Roman" w:cs="Times New Roman"/>
          <w:sz w:val="24"/>
          <w:szCs w:val="24"/>
        </w:rPr>
        <w:t xml:space="preserve"> «Яркие страницы истории нашего Отечества». </w:t>
      </w:r>
    </w:p>
    <w:p w14:paraId="6F0E8D22" w14:textId="77777777" w:rsidR="003C338D" w:rsidRPr="00A914B5" w:rsidRDefault="003C338D" w:rsidP="007D6151">
      <w:pPr>
        <w:spacing w:after="0" w:line="360" w:lineRule="auto"/>
        <w:jc w:val="both"/>
        <w:rPr>
          <w:rFonts w:ascii="Times New Roman" w:hAnsi="Times New Roman" w:cs="Times New Roman"/>
          <w:sz w:val="24"/>
          <w:szCs w:val="24"/>
        </w:rPr>
      </w:pPr>
      <w:r w:rsidRPr="00A914B5">
        <w:rPr>
          <w:rFonts w:ascii="Times New Roman" w:hAnsi="Times New Roman" w:cs="Times New Roman"/>
          <w:sz w:val="24"/>
          <w:szCs w:val="24"/>
        </w:rPr>
        <w:t xml:space="preserve">Курс имеет историко-просветительскую цель, ориентирован на сохранение исторической памяти, понимание общности исторических судеб различных народов и регионов России, формирование у обучающихся личностной позиции по отношению к прошлому и настоящему своей страны. Организация курса внеурочной деятельности «Яркие страницы </w:t>
      </w:r>
      <w:r w:rsidRPr="00A914B5">
        <w:rPr>
          <w:rFonts w:ascii="Times New Roman" w:hAnsi="Times New Roman" w:cs="Times New Roman"/>
          <w:sz w:val="24"/>
          <w:szCs w:val="24"/>
        </w:rPr>
        <w:lastRenderedPageBreak/>
        <w:t xml:space="preserve">истории нашего Отечества». Курс </w:t>
      </w:r>
      <w:r w:rsidRPr="007D6151">
        <w:rPr>
          <w:rFonts w:ascii="Times New Roman" w:hAnsi="Times New Roman" w:cs="Times New Roman"/>
          <w:b/>
          <w:sz w:val="24"/>
          <w:szCs w:val="24"/>
        </w:rPr>
        <w:t>«Яркие страницы истории нашего Отечества</w:t>
      </w:r>
      <w:r w:rsidR="0099342F" w:rsidRPr="007D6151">
        <w:rPr>
          <w:rFonts w:ascii="Times New Roman" w:hAnsi="Times New Roman" w:cs="Times New Roman"/>
          <w:b/>
          <w:sz w:val="24"/>
          <w:szCs w:val="24"/>
        </w:rPr>
        <w:t>»</w:t>
      </w:r>
      <w:r w:rsidR="0099342F">
        <w:rPr>
          <w:rFonts w:ascii="Times New Roman" w:hAnsi="Times New Roman" w:cs="Times New Roman"/>
          <w:sz w:val="24"/>
          <w:szCs w:val="24"/>
        </w:rPr>
        <w:t xml:space="preserve"> предназначен для обучающихся </w:t>
      </w:r>
      <w:r w:rsidR="0099342F" w:rsidRPr="007D6151">
        <w:rPr>
          <w:rFonts w:ascii="Times New Roman" w:hAnsi="Times New Roman" w:cs="Times New Roman"/>
          <w:b/>
          <w:sz w:val="24"/>
          <w:szCs w:val="24"/>
        </w:rPr>
        <w:t xml:space="preserve">1 </w:t>
      </w:r>
      <w:r w:rsidR="0099342F">
        <w:rPr>
          <w:rFonts w:ascii="Times New Roman" w:hAnsi="Times New Roman" w:cs="Times New Roman"/>
          <w:sz w:val="24"/>
          <w:szCs w:val="24"/>
        </w:rPr>
        <w:t xml:space="preserve">класса и рассчитан на </w:t>
      </w:r>
      <w:r w:rsidR="0099342F" w:rsidRPr="007D6151">
        <w:rPr>
          <w:rFonts w:ascii="Times New Roman" w:hAnsi="Times New Roman" w:cs="Times New Roman"/>
          <w:b/>
          <w:sz w:val="24"/>
          <w:szCs w:val="24"/>
        </w:rPr>
        <w:t xml:space="preserve">16 </w:t>
      </w:r>
      <w:r w:rsidR="0099342F">
        <w:rPr>
          <w:rFonts w:ascii="Times New Roman" w:hAnsi="Times New Roman" w:cs="Times New Roman"/>
          <w:sz w:val="24"/>
          <w:szCs w:val="24"/>
        </w:rPr>
        <w:t>часов в год (по 0,5 ч. в неделю)</w:t>
      </w:r>
      <w:r w:rsidRPr="00A914B5">
        <w:rPr>
          <w:rFonts w:ascii="Times New Roman" w:hAnsi="Times New Roman" w:cs="Times New Roman"/>
          <w:sz w:val="24"/>
          <w:szCs w:val="24"/>
        </w:rPr>
        <w:t>. Программа является содержательным и методическим ориентиром для составления педагогами рабочих программ и их реализации во внеурочной деятельности. Предложенные в программе элементы содержания и алгоритм деятельности обучающихся могут быть конкретизированы (детализированы или обобщены) с учетом преобладающего возрастного состава учебной группы, условий школьной информационно-образовательной среды и возможностей доступа к работе с краеведческими материалами. Учитель может вносить коррективы в содержание курса и тематическое планирование с учетом объема исторических представлений, которые есть у детей, а также их интереса к истории и культуре нашей страны. Количество часов на предложенные темы также может быть скорректировано учителем.</w:t>
      </w:r>
    </w:p>
    <w:p w14:paraId="1C493396" w14:textId="77777777" w:rsidR="003C338D" w:rsidRDefault="003C338D" w:rsidP="007D6151">
      <w:pPr>
        <w:spacing w:after="0" w:line="360" w:lineRule="auto"/>
        <w:rPr>
          <w:rFonts w:ascii="Times New Roman" w:eastAsia="Times New Roman" w:hAnsi="Times New Roman" w:cs="Times New Roman"/>
          <w:sz w:val="24"/>
          <w:szCs w:val="24"/>
          <w:lang w:eastAsia="ru-RU"/>
        </w:rPr>
      </w:pPr>
    </w:p>
    <w:p w14:paraId="3F4CBA10" w14:textId="77777777" w:rsidR="00C63B8C" w:rsidRPr="00317DCA" w:rsidRDefault="00C63B8C" w:rsidP="007D6151">
      <w:pPr>
        <w:spacing w:after="0" w:line="360" w:lineRule="auto"/>
        <w:rPr>
          <w:rFonts w:ascii="Times New Roman" w:eastAsia="Times New Roman" w:hAnsi="Times New Roman" w:cs="Times New Roman"/>
          <w:sz w:val="24"/>
          <w:szCs w:val="24"/>
          <w:lang w:eastAsia="ru-RU"/>
        </w:rPr>
      </w:pPr>
    </w:p>
    <w:p w14:paraId="7D8AD6F8" w14:textId="77777777" w:rsidR="00C63B8C" w:rsidRPr="003C338D" w:rsidRDefault="00C63B8C" w:rsidP="007D6151">
      <w:pPr>
        <w:spacing w:after="0" w:line="240" w:lineRule="auto"/>
        <w:jc w:val="center"/>
        <w:rPr>
          <w:rFonts w:ascii="Times New Roman" w:eastAsia="Times New Roman" w:hAnsi="Times New Roman" w:cs="Times New Roman"/>
          <w:b/>
          <w:bCs/>
          <w:lang w:eastAsia="ru-RU"/>
        </w:rPr>
      </w:pPr>
      <w:r w:rsidRPr="003C338D">
        <w:rPr>
          <w:rFonts w:ascii="Times New Roman" w:eastAsia="Times New Roman" w:hAnsi="Times New Roman" w:cs="Times New Roman"/>
          <w:b/>
          <w:bCs/>
          <w:color w:val="000000"/>
          <w:lang w:eastAsia="ru-RU"/>
        </w:rPr>
        <w:t>СОДЕРЖАНИЕ </w:t>
      </w:r>
      <w:r w:rsidRPr="003C338D">
        <w:rPr>
          <w:rFonts w:ascii="Times New Roman" w:eastAsia="Times New Roman" w:hAnsi="Times New Roman" w:cs="Times New Roman"/>
          <w:b/>
          <w:bCs/>
          <w:lang w:eastAsia="ru-RU"/>
        </w:rPr>
        <w:t xml:space="preserve">КУРСА ВНЕУРОЧНОЙ ДЕЯТЕЛЬНОСТИ </w:t>
      </w:r>
    </w:p>
    <w:p w14:paraId="5265DC28" w14:textId="77777777" w:rsidR="00C63B8C" w:rsidRPr="007D6151" w:rsidRDefault="003C338D" w:rsidP="007D6151">
      <w:pPr>
        <w:spacing w:after="0" w:line="240" w:lineRule="auto"/>
        <w:jc w:val="center"/>
        <w:rPr>
          <w:rFonts w:ascii="Times New Roman" w:eastAsia="Times New Roman" w:hAnsi="Times New Roman" w:cs="Times New Roman"/>
          <w:sz w:val="32"/>
          <w:szCs w:val="32"/>
          <w:lang w:eastAsia="ru-RU"/>
        </w:rPr>
      </w:pPr>
      <w:r w:rsidRPr="003C338D">
        <w:rPr>
          <w:rFonts w:ascii="Times New Roman" w:eastAsia="Times New Roman" w:hAnsi="Times New Roman" w:cs="Times New Roman"/>
          <w:sz w:val="32"/>
          <w:szCs w:val="32"/>
          <w:lang w:eastAsia="ru-RU"/>
        </w:rPr>
        <w:t>«Яркие страницы истории нашего Отечества»</w:t>
      </w:r>
    </w:p>
    <w:p w14:paraId="28BBD24F" w14:textId="77777777" w:rsidR="00C63B8C" w:rsidRDefault="003C338D" w:rsidP="007D615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63B8C" w:rsidRPr="00317DCA">
        <w:rPr>
          <w:rFonts w:ascii="Times New Roman" w:eastAsia="Times New Roman" w:hAnsi="Times New Roman" w:cs="Times New Roman"/>
          <w:b/>
          <w:bCs/>
          <w:sz w:val="24"/>
          <w:szCs w:val="24"/>
          <w:lang w:eastAsia="ru-RU"/>
        </w:rPr>
        <w:t>1 КЛАСС</w:t>
      </w:r>
    </w:p>
    <w:p w14:paraId="487FEA21" w14:textId="77777777" w:rsidR="00890CB0" w:rsidRPr="00890CB0" w:rsidRDefault="00890CB0" w:rsidP="007D6151">
      <w:pPr>
        <w:spacing w:after="0" w:line="360" w:lineRule="auto"/>
        <w:jc w:val="both"/>
        <w:rPr>
          <w:rFonts w:ascii="Times New Roman" w:hAnsi="Times New Roman" w:cs="Times New Roman"/>
          <w:sz w:val="24"/>
          <w:szCs w:val="24"/>
        </w:rPr>
      </w:pPr>
      <w:r w:rsidRPr="007D6151">
        <w:rPr>
          <w:rFonts w:ascii="Times New Roman" w:hAnsi="Times New Roman" w:cs="Times New Roman"/>
          <w:b/>
          <w:sz w:val="24"/>
          <w:szCs w:val="24"/>
        </w:rPr>
        <w:t>Раздел 1.</w:t>
      </w:r>
      <w:r w:rsidRPr="00890CB0">
        <w:rPr>
          <w:rFonts w:ascii="Times New Roman" w:hAnsi="Times New Roman" w:cs="Times New Roman"/>
          <w:sz w:val="24"/>
          <w:szCs w:val="24"/>
        </w:rPr>
        <w:t xml:space="preserve"> Славяне и их поселения Первые славянские поселения. Названия древних славян: поляне, древляне, кривичи, вятичи. Особенности славянских поселений. Возникновение городов. Господин Великий Новгород. Стольный град: Владимир, Москва. Понятия: кремль (укрепление города), посад (жилые районы, поселения ремесленников), «торг» (рыночная площадь).</w:t>
      </w:r>
    </w:p>
    <w:p w14:paraId="6E45CE20" w14:textId="77777777" w:rsidR="00890CB0" w:rsidRPr="00890CB0" w:rsidRDefault="00890CB0" w:rsidP="007D6151">
      <w:pPr>
        <w:spacing w:after="0" w:line="360" w:lineRule="auto"/>
        <w:jc w:val="both"/>
        <w:rPr>
          <w:rFonts w:ascii="Times New Roman" w:hAnsi="Times New Roman" w:cs="Times New Roman"/>
          <w:sz w:val="24"/>
          <w:szCs w:val="24"/>
        </w:rPr>
      </w:pPr>
      <w:r w:rsidRPr="00890CB0">
        <w:rPr>
          <w:rFonts w:ascii="Times New Roman" w:hAnsi="Times New Roman" w:cs="Times New Roman"/>
          <w:sz w:val="24"/>
          <w:szCs w:val="24"/>
        </w:rPr>
        <w:t xml:space="preserve"> </w:t>
      </w:r>
      <w:r w:rsidRPr="007D6151">
        <w:rPr>
          <w:rFonts w:ascii="Times New Roman" w:hAnsi="Times New Roman" w:cs="Times New Roman"/>
          <w:b/>
          <w:sz w:val="24"/>
          <w:szCs w:val="24"/>
        </w:rPr>
        <w:t>Раздел 2.</w:t>
      </w:r>
      <w:r w:rsidRPr="00890CB0">
        <w:rPr>
          <w:rFonts w:ascii="Times New Roman" w:hAnsi="Times New Roman" w:cs="Times New Roman"/>
          <w:sz w:val="24"/>
          <w:szCs w:val="24"/>
        </w:rPr>
        <w:t xml:space="preserve"> Быт семьи в Древнерусском государстве Славянский дом. Особенности быта славянского дома: мебель, посуда. Гостеприимство славян. Реконструкция древнерусского обеда. Каких продуктов не знали славяне. Славянская семья. Многопоколенный состав семьи. Старший мужчина – глава семьи. Занятия семьи: земледелие; бортничество; выращивание мелкого рогатого скота и домашней птицы; охота; рыболовство. Праздники и развлечения в Древней Руси в русских былинах. Значение и происхождение слова «ремесло». Ремесла Древней Руси. Виды ремесел, значение труда ремесленника, особенности: полезность, нужность, долговечность, эстетичность, красота. Ремесло и творчество. </w:t>
      </w:r>
    </w:p>
    <w:p w14:paraId="07018F2D" w14:textId="77777777" w:rsidR="006142B5" w:rsidRPr="006142B5" w:rsidRDefault="00890CB0" w:rsidP="007D6151">
      <w:pPr>
        <w:spacing w:after="0" w:line="360" w:lineRule="auto"/>
        <w:jc w:val="both"/>
        <w:rPr>
          <w:rFonts w:ascii="Times New Roman" w:hAnsi="Times New Roman" w:cs="Times New Roman"/>
          <w:sz w:val="24"/>
          <w:szCs w:val="24"/>
        </w:rPr>
      </w:pPr>
      <w:r w:rsidRPr="007D6151">
        <w:rPr>
          <w:rFonts w:ascii="Times New Roman" w:hAnsi="Times New Roman" w:cs="Times New Roman"/>
          <w:b/>
          <w:sz w:val="24"/>
          <w:szCs w:val="24"/>
        </w:rPr>
        <w:t>Раздел 3.</w:t>
      </w:r>
      <w:r w:rsidRPr="00890CB0">
        <w:rPr>
          <w:rFonts w:ascii="Times New Roman" w:hAnsi="Times New Roman" w:cs="Times New Roman"/>
          <w:sz w:val="24"/>
          <w:szCs w:val="24"/>
        </w:rPr>
        <w:t xml:space="preserve"> Развитие образования: от Древней Руси до Советской России Первые школы Древней Руси. Расцвет монастырских </w:t>
      </w:r>
      <w:r w:rsidRPr="006142B5">
        <w:rPr>
          <w:rFonts w:ascii="Times New Roman" w:hAnsi="Times New Roman" w:cs="Times New Roman"/>
          <w:sz w:val="24"/>
          <w:szCs w:val="24"/>
        </w:rPr>
        <w:t xml:space="preserve">школ в правление Ярослава Мудрого. Развитие образования в XVI–XVIII вв. Первые учебные книги. Русская «Азбука» Ивана Федорова. Первые учебники в эпоху правления Петра I. «Арифметика» Л.Ф. Магницкого. Навигационные школы. Образование и просвещение в XVIII–XIX вв. Образовательные и </w:t>
      </w:r>
      <w:r w:rsidRPr="006142B5">
        <w:rPr>
          <w:rFonts w:ascii="Times New Roman" w:hAnsi="Times New Roman" w:cs="Times New Roman"/>
          <w:sz w:val="24"/>
          <w:szCs w:val="24"/>
        </w:rPr>
        <w:lastRenderedPageBreak/>
        <w:t>культурные учреждения: Славяно-греко-латинская академия, Кунсткамера, народные училища, Смольный институт, Царскосельский лицей, открытие Эрмитажа, Императорская Публичная библиотека. Советская Россия: решения советского государства об образовании народа и подрастающего поколения, о ликвидации безграмотности среди населения, охране его жизни и здоровья, правильном росте и развитии, уровне образования – одна из главных задач государства. Создание системы дошкольного воспитания. Рождение детской литературы. Борьба Советской власти с беспризорностью. Гуманный подход к воспитанию беспризорных. А.С. Макаренко его деятельность.</w:t>
      </w:r>
    </w:p>
    <w:p w14:paraId="61DE540A" w14:textId="77777777" w:rsidR="006142B5" w:rsidRPr="006142B5" w:rsidRDefault="00890CB0" w:rsidP="007D6151">
      <w:pPr>
        <w:spacing w:after="0" w:line="360" w:lineRule="auto"/>
        <w:jc w:val="both"/>
        <w:rPr>
          <w:rFonts w:ascii="Times New Roman" w:hAnsi="Times New Roman" w:cs="Times New Roman"/>
          <w:sz w:val="24"/>
          <w:szCs w:val="24"/>
        </w:rPr>
      </w:pPr>
      <w:r w:rsidRPr="007D6151">
        <w:rPr>
          <w:rFonts w:ascii="Times New Roman" w:hAnsi="Times New Roman" w:cs="Times New Roman"/>
          <w:b/>
          <w:sz w:val="24"/>
          <w:szCs w:val="24"/>
        </w:rPr>
        <w:t xml:space="preserve"> Раздел 4.</w:t>
      </w:r>
      <w:r w:rsidRPr="006142B5">
        <w:rPr>
          <w:rFonts w:ascii="Times New Roman" w:hAnsi="Times New Roman" w:cs="Times New Roman"/>
          <w:sz w:val="24"/>
          <w:szCs w:val="24"/>
        </w:rPr>
        <w:t xml:space="preserve"> Становление и развитие российской науки Великий русский ученый М.В. Ломоносов – ученый-универсал, энциклопедист. Основные этапы его жизни и деятельности. Достижения науки в XIX в. Русская кругосветная экспедиция под командованием Ф.Ф. Беллинсгаузена и М.П. Лазарева на кораблях «Восток» и «Мирный». Открытие Антарктиды. Строительство Транссибирской магистрали. Демонстрация А.С. Поповым радиоприемника. Первый российский самолет А.Ф. Можайского. Начало использования электричества. «Свеча Яблочкова». Проект изучения космоса с помощью реактивных аппаратов. К. Э. Циолковский. Развитие исторической науки. Строительство здания Исторического музея. Исторические исследования Н.М. Карамзина, В.О. Ключевского. Исследования великорусского народного языка. В.И. Даль. Эра космических полетов. С.П. Королев. Первые космонавты. Ю.А. Гагарин.</w:t>
      </w:r>
    </w:p>
    <w:p w14:paraId="294AE14B" w14:textId="77777777" w:rsidR="00C63B8C" w:rsidRPr="006142B5" w:rsidRDefault="00890CB0" w:rsidP="007D6151">
      <w:pPr>
        <w:spacing w:after="0" w:line="360" w:lineRule="auto"/>
        <w:jc w:val="both"/>
        <w:rPr>
          <w:rFonts w:ascii="Times New Roman" w:eastAsia="Times New Roman" w:hAnsi="Times New Roman" w:cs="Times New Roman"/>
          <w:sz w:val="24"/>
          <w:szCs w:val="24"/>
          <w:lang w:eastAsia="ru-RU"/>
        </w:rPr>
      </w:pPr>
      <w:r w:rsidRPr="007D6151">
        <w:rPr>
          <w:rFonts w:ascii="Times New Roman" w:hAnsi="Times New Roman" w:cs="Times New Roman"/>
          <w:b/>
          <w:sz w:val="24"/>
          <w:szCs w:val="24"/>
        </w:rPr>
        <w:t xml:space="preserve"> Раздел 5.</w:t>
      </w:r>
      <w:r w:rsidRPr="006142B5">
        <w:rPr>
          <w:rFonts w:ascii="Times New Roman" w:hAnsi="Times New Roman" w:cs="Times New Roman"/>
          <w:sz w:val="24"/>
          <w:szCs w:val="24"/>
        </w:rPr>
        <w:t xml:space="preserve"> Яркие страницы русского искусства Скоморохи в России. Скоморошеское искусство как искусство смеха, массовое развлечение для народа. Особенности жизни и театрализованной деятельности скоморохов. Первые публичные театры. Федор Волков и его деятельность в Ярославском драматическом театре. Открытие Русского театра в Петербурге. Большой театр в Москве. Первые спектакли: оперы и балеты. Открытие театров по всей России. Золотой век российской культуры. Какое время в истории развития культуры России называют «золотым веком». А.С. Пушкин – гений поэзии, основатель нового направления в поэтическом языке. Произведения великих поэтов и писателей XIX в. (Л.Н. Толстой, А.П. Чехов и др.).</w:t>
      </w:r>
    </w:p>
    <w:p w14:paraId="38B1D609" w14:textId="77777777" w:rsidR="006142B5"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Достижения XIX в. в области изобразительного искусства. Тематика картин И.И. Левитана, И.И. Шишкина, В.И. Сурикова, И.Е. Репина. Великие русские композиторы XIX в. Первая опера М.И. Глинки. Музыкальные произведения П.И. Чайковского на сцене Большого театра. Рождение детской литературы. Первые журналы для детей в XVIII–XIX вв. Произведения, которые были написаны специально для детей (XIX в.): А.А. </w:t>
      </w:r>
      <w:r w:rsidRPr="006142B5">
        <w:rPr>
          <w:rFonts w:ascii="Times New Roman" w:hAnsi="Times New Roman" w:cs="Times New Roman"/>
          <w:sz w:val="24"/>
          <w:szCs w:val="24"/>
        </w:rPr>
        <w:lastRenderedPageBreak/>
        <w:t xml:space="preserve">Погорельский, П.П. Ершов, В.Ф. Одоевский и др. Классики советской детской литературы. К.И. Чуковский. С.Я. Маршак. Н.Н. Носов. Любимые детские книги в СССР. </w:t>
      </w:r>
    </w:p>
    <w:p w14:paraId="196CDE4E" w14:textId="77777777" w:rsidR="006142B5" w:rsidRDefault="006142B5" w:rsidP="007D6151">
      <w:pPr>
        <w:spacing w:after="0" w:line="360" w:lineRule="auto"/>
        <w:jc w:val="both"/>
        <w:rPr>
          <w:rFonts w:ascii="Times New Roman" w:hAnsi="Times New Roman" w:cs="Times New Roman"/>
          <w:sz w:val="24"/>
          <w:szCs w:val="24"/>
        </w:rPr>
      </w:pPr>
      <w:r w:rsidRPr="007D6151">
        <w:rPr>
          <w:rFonts w:ascii="Times New Roman" w:hAnsi="Times New Roman" w:cs="Times New Roman"/>
          <w:b/>
          <w:sz w:val="24"/>
          <w:szCs w:val="24"/>
        </w:rPr>
        <w:t>Раздел 6.</w:t>
      </w:r>
      <w:r w:rsidRPr="006142B5">
        <w:rPr>
          <w:rFonts w:ascii="Times New Roman" w:hAnsi="Times New Roman" w:cs="Times New Roman"/>
          <w:sz w:val="24"/>
          <w:szCs w:val="24"/>
        </w:rPr>
        <w:t xml:space="preserve"> Силы русской промышленности Вклад Петра I в зарождение и развитие промышленности. Уральские заводы династии Демидовых. Первые машиностроительные заводы. Феномен русского ситца. Предприниматели-крестьяне (Морозовы, Рябушинские и др.). Производство тканей, одежды, предметов быта, кондитерских изделий и др. Открытие Д.И. Виноградовым рецепта глины для производства фарфора – начало истории русского производства фарфоровой посуды. Указ императрицы Елизаветы Петровны о создании мануфактуры (фабрики) производства фарфора. Дулевский, гжельский и другие виды фарфора. Открытие кондитерского производства в России, известные кондитерские фабрики (Абрикосовы и др.). </w:t>
      </w:r>
    </w:p>
    <w:p w14:paraId="0099114F" w14:textId="77777777" w:rsidR="00C63B8C" w:rsidRPr="006142B5" w:rsidRDefault="006142B5" w:rsidP="007D6151">
      <w:pPr>
        <w:spacing w:after="0" w:line="360" w:lineRule="auto"/>
        <w:jc w:val="both"/>
        <w:rPr>
          <w:rFonts w:ascii="Times New Roman" w:hAnsi="Times New Roman" w:cs="Times New Roman"/>
          <w:sz w:val="24"/>
          <w:szCs w:val="24"/>
        </w:rPr>
      </w:pPr>
      <w:r w:rsidRPr="007D6151">
        <w:rPr>
          <w:rFonts w:ascii="Times New Roman" w:hAnsi="Times New Roman" w:cs="Times New Roman"/>
          <w:b/>
          <w:sz w:val="24"/>
          <w:szCs w:val="24"/>
        </w:rPr>
        <w:t>Радел 7.</w:t>
      </w:r>
      <w:r w:rsidRPr="006142B5">
        <w:rPr>
          <w:rFonts w:ascii="Times New Roman" w:hAnsi="Times New Roman" w:cs="Times New Roman"/>
          <w:sz w:val="24"/>
          <w:szCs w:val="24"/>
        </w:rPr>
        <w:t xml:space="preserve"> Воинская слава российского народа Александр Невский, князь Храбрый. Лето 1240 г. – приближение шведского войска. Невская битва. Ледовое побоище. Проявление русским войском силы, смелости, готовности защищать родную землю. Великий князь Московский Дмитрий Донской. Золотая орда и её войско. Сражение на Куликовом поле. Военное искусство Дмитрия Донского в руководстве сражением. Значение победы русского войска в Куликовской битве для укрепления русского государства. К. Минин и Д.М. Пожарский. Начало XVII века – Смута в России. Шведские и польские войска. Польский гарнизон в Москве. Призыв купца Кузьмы Минина к борьбе с врагами земли русской. Сбор ополчения. Военачальник Дмитрий Пожарский – руководитель ополчения. Освобождение Москвы. Отечественная война 1812 г. Замыслы императора Франции Наполеона быстро захватить Россию. Военная тактика главнокомандующего русским войском М.И. Кутузова. Бородинская битва. Оставление Москвы. Летучие партизанские отряды, их роль в военных действиях. Денис Давыдов – один из руководителей партизанского движения. Народная война как выражение патриотических чувств простого народа. Великая Отечественная война 1941–1945 гг. Начало войны с фашистской Германией. Призыв Родины к защите родной земли. Плакаты, призывающие помочь Отчизне в трудное для нее время. Главные и наиболее крупные сражения Великой Отечественной войны: Московская битва, блокада и освобождение Ленинграда, Сталинградская битва, Курская битва, Берлинская операция. Дети – участники Великой Отечественной войны: сыны полка, партизаны, работники тыла. Герои Советского Союза.</w:t>
      </w:r>
    </w:p>
    <w:p w14:paraId="0B39B54E" w14:textId="77777777" w:rsidR="006142B5" w:rsidRPr="006142B5" w:rsidRDefault="006142B5" w:rsidP="007D6151">
      <w:pPr>
        <w:spacing w:after="0" w:line="360" w:lineRule="auto"/>
        <w:jc w:val="both"/>
        <w:rPr>
          <w:rFonts w:ascii="Times New Roman" w:eastAsia="Times New Roman" w:hAnsi="Times New Roman" w:cs="Times New Roman"/>
          <w:sz w:val="24"/>
          <w:szCs w:val="24"/>
          <w:lang w:eastAsia="ru-RU"/>
        </w:rPr>
      </w:pPr>
    </w:p>
    <w:p w14:paraId="3FED2E41" w14:textId="77777777" w:rsidR="00C63B8C" w:rsidRPr="006142B5" w:rsidRDefault="00C63B8C" w:rsidP="007D6151">
      <w:pPr>
        <w:spacing w:after="0" w:line="360" w:lineRule="auto"/>
        <w:jc w:val="both"/>
        <w:rPr>
          <w:rFonts w:ascii="Times New Roman" w:eastAsia="Times New Roman" w:hAnsi="Times New Roman" w:cs="Times New Roman"/>
          <w:sz w:val="24"/>
          <w:szCs w:val="24"/>
          <w:lang w:eastAsia="ru-RU"/>
        </w:rPr>
      </w:pPr>
    </w:p>
    <w:p w14:paraId="09144C72" w14:textId="77777777" w:rsidR="00C63B8C" w:rsidRPr="006142B5" w:rsidRDefault="00C63B8C" w:rsidP="007D6151">
      <w:pPr>
        <w:spacing w:after="0" w:line="360" w:lineRule="auto"/>
        <w:jc w:val="both"/>
        <w:rPr>
          <w:rFonts w:ascii="Times New Roman" w:eastAsia="Times New Roman" w:hAnsi="Times New Roman" w:cs="Times New Roman"/>
          <w:sz w:val="24"/>
          <w:szCs w:val="24"/>
          <w:lang w:eastAsia="ru-RU"/>
        </w:rPr>
      </w:pPr>
    </w:p>
    <w:p w14:paraId="6AC55E85" w14:textId="77777777" w:rsidR="006142B5" w:rsidRDefault="006142B5" w:rsidP="007D6151">
      <w:pPr>
        <w:spacing w:after="0" w:line="360" w:lineRule="auto"/>
        <w:jc w:val="center"/>
        <w:rPr>
          <w:rFonts w:ascii="Times New Roman" w:hAnsi="Times New Roman" w:cs="Times New Roman"/>
          <w:b/>
        </w:rPr>
      </w:pPr>
      <w:r w:rsidRPr="006142B5">
        <w:rPr>
          <w:rFonts w:ascii="Times New Roman" w:hAnsi="Times New Roman" w:cs="Times New Roman"/>
          <w:b/>
        </w:rPr>
        <w:lastRenderedPageBreak/>
        <w:t>ПЛАНИРУЕМЫЕ РЕЗУЛЬТАТЫ ОСВОЕНИЯ КУРСА ВНЕУРОЧНОЙ ДЕЯТЕЛЬНОСТИ «ЯРКИЕ СТРАНИЦЫ ИСТОРИИ НАШЕГО ОТЕЧЕСТВА»</w:t>
      </w:r>
    </w:p>
    <w:p w14:paraId="30C7FB7E" w14:textId="77777777" w:rsidR="006142B5" w:rsidRPr="00B901FC" w:rsidRDefault="006142B5" w:rsidP="007D6151">
      <w:pPr>
        <w:spacing w:after="0" w:line="360" w:lineRule="auto"/>
        <w:jc w:val="both"/>
        <w:rPr>
          <w:rFonts w:ascii="Times New Roman" w:hAnsi="Times New Roman" w:cs="Times New Roman"/>
          <w:sz w:val="28"/>
          <w:szCs w:val="28"/>
        </w:rPr>
      </w:pPr>
      <w:r w:rsidRPr="00B901FC">
        <w:rPr>
          <w:rFonts w:ascii="Times New Roman" w:hAnsi="Times New Roman" w:cs="Times New Roman"/>
          <w:b/>
          <w:sz w:val="28"/>
          <w:szCs w:val="28"/>
        </w:rPr>
        <w:t>Личностные результаты</w:t>
      </w:r>
      <w:r w:rsidRPr="00B901FC">
        <w:rPr>
          <w:rFonts w:ascii="Times New Roman" w:hAnsi="Times New Roman" w:cs="Times New Roman"/>
          <w:sz w:val="28"/>
          <w:szCs w:val="28"/>
        </w:rPr>
        <w:t xml:space="preserve"> </w:t>
      </w:r>
    </w:p>
    <w:p w14:paraId="0307EF43" w14:textId="77777777" w:rsidR="006142B5"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i/>
          <w:sz w:val="24"/>
          <w:szCs w:val="24"/>
        </w:rPr>
        <w:t>1) Гражданско-патриотическое воспитание:</w:t>
      </w:r>
      <w:r w:rsidRPr="006142B5">
        <w:rPr>
          <w:rFonts w:ascii="Times New Roman" w:hAnsi="Times New Roman" w:cs="Times New Roman"/>
          <w:sz w:val="24"/>
          <w:szCs w:val="24"/>
        </w:rPr>
        <w:t xml:space="preserve"> становление ценностного отношения к своей Родине, в том числе через изучение русского языка, отражающего историю и культуру страны (учебный предмет «Русский язык»); 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(учебный предмет «Литературное чтение»);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устного творчества народов России. </w:t>
      </w:r>
    </w:p>
    <w:p w14:paraId="627292B0" w14:textId="77777777" w:rsidR="006142B5"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i/>
          <w:sz w:val="24"/>
          <w:szCs w:val="24"/>
        </w:rPr>
        <w:t>2) Духовно-нравственное воспитание:</w:t>
      </w:r>
      <w:r w:rsidRPr="006142B5">
        <w:rPr>
          <w:rFonts w:ascii="Times New Roman" w:hAnsi="Times New Roman" w:cs="Times New Roman"/>
          <w:sz w:val="24"/>
          <w:szCs w:val="24"/>
        </w:rPr>
        <w:t xml:space="preserve"> проявление сопереживания, уважения и доброжелательности, в том числе с использованием языковых средств для выражения своего состояния и чувств. </w:t>
      </w:r>
    </w:p>
    <w:p w14:paraId="6072505D" w14:textId="77777777" w:rsidR="006142B5"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i/>
          <w:sz w:val="24"/>
          <w:szCs w:val="24"/>
        </w:rPr>
        <w:t xml:space="preserve">3) Эстетическое воспитание: </w:t>
      </w:r>
      <w:r w:rsidRPr="006142B5">
        <w:rPr>
          <w:rFonts w:ascii="Times New Roman" w:hAnsi="Times New Roman" w:cs="Times New Roman"/>
          <w:sz w:val="24"/>
          <w:szCs w:val="24"/>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14:paraId="1C81FC3E" w14:textId="77777777" w:rsidR="006142B5"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i/>
          <w:sz w:val="24"/>
          <w:szCs w:val="24"/>
        </w:rPr>
        <w:t xml:space="preserve">4) Трудовое воспитание: осознание ценности труда в жизни человека и общества, интерес к различным профессиям; </w:t>
      </w:r>
      <w:r w:rsidRPr="006142B5">
        <w:rPr>
          <w:rFonts w:ascii="Times New Roman" w:hAnsi="Times New Roman" w:cs="Times New Roman"/>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41B6A50C" w14:textId="77777777" w:rsidR="006142B5"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i/>
          <w:sz w:val="24"/>
          <w:szCs w:val="24"/>
        </w:rPr>
        <w:t>5) Ценности научного познания: первоначальные представления о научной картине мира;</w:t>
      </w:r>
      <w:r w:rsidRPr="006142B5">
        <w:rPr>
          <w:rFonts w:ascii="Times New Roman" w:hAnsi="Times New Roman" w:cs="Times New Roman"/>
          <w:sz w:val="24"/>
          <w:szCs w:val="24"/>
        </w:rPr>
        <w:t xml:space="preserve"> познавательные интересы, активность, инициативность, любознательность и самостоятельность в познании; овладение смысловым чтением для решения различного уровня учебных и жизненных задач. </w:t>
      </w:r>
    </w:p>
    <w:p w14:paraId="16E6A4FD" w14:textId="77777777" w:rsidR="006142B5" w:rsidRPr="00B901FC" w:rsidRDefault="006142B5" w:rsidP="007D6151">
      <w:pPr>
        <w:spacing w:after="0" w:line="360" w:lineRule="auto"/>
        <w:jc w:val="both"/>
        <w:rPr>
          <w:rFonts w:ascii="Times New Roman" w:hAnsi="Times New Roman" w:cs="Times New Roman"/>
          <w:b/>
          <w:sz w:val="28"/>
          <w:szCs w:val="28"/>
        </w:rPr>
      </w:pPr>
      <w:r w:rsidRPr="00B901FC">
        <w:rPr>
          <w:rFonts w:ascii="Times New Roman" w:hAnsi="Times New Roman" w:cs="Times New Roman"/>
          <w:b/>
          <w:sz w:val="28"/>
          <w:szCs w:val="28"/>
        </w:rPr>
        <w:t>Метапредметные результаты</w:t>
      </w:r>
    </w:p>
    <w:p w14:paraId="29543968" w14:textId="77777777" w:rsidR="006142B5"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i/>
          <w:sz w:val="24"/>
          <w:szCs w:val="24"/>
        </w:rPr>
        <w:t>Познавательные универсальные учебные действия</w:t>
      </w:r>
      <w:r w:rsidRPr="006142B5">
        <w:rPr>
          <w:rFonts w:ascii="Times New Roman" w:hAnsi="Times New Roman" w:cs="Times New Roman"/>
          <w:sz w:val="24"/>
          <w:szCs w:val="24"/>
        </w:rPr>
        <w:t xml:space="preserve"> </w:t>
      </w:r>
    </w:p>
    <w:p w14:paraId="1F2B06CD"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b/>
          <w:sz w:val="24"/>
          <w:szCs w:val="24"/>
        </w:rPr>
        <w:t>Базовые логические действия:</w:t>
      </w:r>
      <w:r w:rsidRPr="006142B5">
        <w:rPr>
          <w:rFonts w:ascii="Times New Roman" w:hAnsi="Times New Roman" w:cs="Times New Roman"/>
          <w:sz w:val="24"/>
          <w:szCs w:val="24"/>
        </w:rPr>
        <w:t xml:space="preserve"> сравнивать объекты, устанавливать основания для сравнения, аналогии; </w:t>
      </w:r>
    </w:p>
    <w:p w14:paraId="50B0ACE8"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объединять части объекта (объекты) по определённому признаку.</w:t>
      </w:r>
    </w:p>
    <w:p w14:paraId="24E6103B"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 </w:t>
      </w:r>
      <w:r w:rsidRPr="006142B5">
        <w:rPr>
          <w:rFonts w:ascii="Times New Roman" w:hAnsi="Times New Roman" w:cs="Times New Roman"/>
          <w:b/>
          <w:sz w:val="24"/>
          <w:szCs w:val="24"/>
        </w:rPr>
        <w:t>Базовые исследовательские действия:</w:t>
      </w:r>
      <w:r w:rsidRPr="006142B5">
        <w:rPr>
          <w:rFonts w:ascii="Times New Roman" w:hAnsi="Times New Roman" w:cs="Times New Roman"/>
          <w:sz w:val="24"/>
          <w:szCs w:val="24"/>
        </w:rPr>
        <w:t xml:space="preserve">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14:paraId="29097A02"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lastRenderedPageBreak/>
        <w:t xml:space="preserve">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 </w:t>
      </w:r>
    </w:p>
    <w:p w14:paraId="6B9A58A5" w14:textId="77777777" w:rsidR="006142B5"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различать понятия «век», «столетие», «историческое время», соотносить историческое событие с датой (историческим периодом) (с опорой на изученный материал учебного предмета «Окружающий мир»). </w:t>
      </w:r>
    </w:p>
    <w:p w14:paraId="1B479B71" w14:textId="77777777" w:rsidR="007D6151" w:rsidRDefault="006142B5" w:rsidP="007D6151">
      <w:pPr>
        <w:spacing w:after="0" w:line="360" w:lineRule="auto"/>
        <w:jc w:val="both"/>
        <w:rPr>
          <w:rFonts w:ascii="Times New Roman" w:hAnsi="Times New Roman" w:cs="Times New Roman"/>
          <w:sz w:val="24"/>
          <w:szCs w:val="24"/>
        </w:rPr>
      </w:pPr>
      <w:r w:rsidRPr="007D6151">
        <w:rPr>
          <w:rFonts w:ascii="Times New Roman" w:hAnsi="Times New Roman" w:cs="Times New Roman"/>
          <w:b/>
          <w:sz w:val="24"/>
          <w:szCs w:val="24"/>
        </w:rPr>
        <w:t>Работа с информацией:</w:t>
      </w:r>
      <w:r w:rsidRPr="006142B5">
        <w:rPr>
          <w:rFonts w:ascii="Times New Roman" w:hAnsi="Times New Roman" w:cs="Times New Roman"/>
          <w:sz w:val="24"/>
          <w:szCs w:val="24"/>
        </w:rPr>
        <w:t xml:space="preserve"> выбирать источник получения информации; </w:t>
      </w:r>
    </w:p>
    <w:p w14:paraId="25230E4D"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w:t>
      </w:r>
      <w:proofErr w:type="spellStart"/>
      <w:r w:rsidRPr="006142B5">
        <w:rPr>
          <w:rFonts w:ascii="Times New Roman" w:hAnsi="Times New Roman" w:cs="Times New Roman"/>
          <w:sz w:val="24"/>
          <w:szCs w:val="24"/>
        </w:rPr>
        <w:t>информационнокоммуникационной</w:t>
      </w:r>
      <w:proofErr w:type="spellEnd"/>
      <w:r w:rsidRPr="006142B5">
        <w:rPr>
          <w:rFonts w:ascii="Times New Roman" w:hAnsi="Times New Roman" w:cs="Times New Roman"/>
          <w:sz w:val="24"/>
          <w:szCs w:val="24"/>
        </w:rPr>
        <w:t xml:space="preserve"> сети Интернет; </w:t>
      </w:r>
    </w:p>
    <w:p w14:paraId="4CE8680E"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 подбирать иллюстративный материал (рисунки, фото, плакаты) к тексту выступления; </w:t>
      </w:r>
    </w:p>
    <w:p w14:paraId="0AECB0E3"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описывать (характеризовать) отдельные страницы истории нашей страны (с опорой на изученный материал учебного предмета «Окружающий мир»). </w:t>
      </w:r>
    </w:p>
    <w:p w14:paraId="354AB91A" w14:textId="77777777" w:rsidR="007D6151" w:rsidRDefault="006142B5" w:rsidP="007D6151">
      <w:pPr>
        <w:spacing w:after="0" w:line="360" w:lineRule="auto"/>
        <w:jc w:val="both"/>
        <w:rPr>
          <w:rFonts w:ascii="Times New Roman" w:hAnsi="Times New Roman" w:cs="Times New Roman"/>
          <w:sz w:val="24"/>
          <w:szCs w:val="24"/>
        </w:rPr>
      </w:pPr>
      <w:r w:rsidRPr="007D6151">
        <w:rPr>
          <w:rFonts w:ascii="Times New Roman" w:hAnsi="Times New Roman" w:cs="Times New Roman"/>
          <w:i/>
          <w:sz w:val="24"/>
          <w:szCs w:val="24"/>
        </w:rPr>
        <w:t>Коммуникативные универсальные учебные действия</w:t>
      </w:r>
      <w:r w:rsidRPr="006142B5">
        <w:rPr>
          <w:rFonts w:ascii="Times New Roman" w:hAnsi="Times New Roman" w:cs="Times New Roman"/>
          <w:sz w:val="24"/>
          <w:szCs w:val="24"/>
        </w:rPr>
        <w:t xml:space="preserve"> </w:t>
      </w:r>
    </w:p>
    <w:p w14:paraId="0EABDC9C" w14:textId="77777777" w:rsidR="007D6151" w:rsidRDefault="006142B5" w:rsidP="007D6151">
      <w:pPr>
        <w:spacing w:after="0" w:line="360" w:lineRule="auto"/>
        <w:jc w:val="both"/>
        <w:rPr>
          <w:rFonts w:ascii="Times New Roman" w:hAnsi="Times New Roman" w:cs="Times New Roman"/>
          <w:sz w:val="24"/>
          <w:szCs w:val="24"/>
        </w:rPr>
      </w:pPr>
      <w:r w:rsidRPr="007D6151">
        <w:rPr>
          <w:rFonts w:ascii="Times New Roman" w:hAnsi="Times New Roman" w:cs="Times New Roman"/>
          <w:b/>
          <w:sz w:val="24"/>
          <w:szCs w:val="24"/>
        </w:rPr>
        <w:t>Общение:</w:t>
      </w:r>
      <w:r w:rsidRPr="006142B5">
        <w:rPr>
          <w:rFonts w:ascii="Times New Roman" w:hAnsi="Times New Roman" w:cs="Times New Roman"/>
          <w:sz w:val="24"/>
          <w:szCs w:val="24"/>
        </w:rPr>
        <w:t xml:space="preserve">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создавать устные и письменные тексты (описание, рассуждение, повествование); готовить небольшие публичные выступления. </w:t>
      </w:r>
    </w:p>
    <w:p w14:paraId="723B0F0E" w14:textId="77777777" w:rsidR="007D6151" w:rsidRDefault="006142B5" w:rsidP="007D6151">
      <w:pPr>
        <w:spacing w:after="0" w:line="360" w:lineRule="auto"/>
        <w:jc w:val="both"/>
        <w:rPr>
          <w:rFonts w:ascii="Times New Roman" w:hAnsi="Times New Roman" w:cs="Times New Roman"/>
          <w:sz w:val="24"/>
          <w:szCs w:val="24"/>
        </w:rPr>
      </w:pPr>
      <w:r w:rsidRPr="007D6151">
        <w:rPr>
          <w:rFonts w:ascii="Times New Roman" w:hAnsi="Times New Roman" w:cs="Times New Roman"/>
          <w:i/>
          <w:sz w:val="24"/>
          <w:szCs w:val="24"/>
        </w:rPr>
        <w:t>Регулятивные универсальные учебные действия:</w:t>
      </w:r>
      <w:r w:rsidRPr="006142B5">
        <w:rPr>
          <w:rFonts w:ascii="Times New Roman" w:hAnsi="Times New Roman" w:cs="Times New Roman"/>
          <w:sz w:val="24"/>
          <w:szCs w:val="24"/>
        </w:rPr>
        <w:t xml:space="preserve"> планировать действия по решению учебной задачи для получения результата; </w:t>
      </w:r>
    </w:p>
    <w:p w14:paraId="5EBD89BD"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выстраивать последовательность выбранных действий по решению учебной задачи; устанавливать причины собственного успеха (неуспеха) при решении учебной задачи; корректировать свои учебные действия для преодоления ошибок. </w:t>
      </w:r>
    </w:p>
    <w:p w14:paraId="285A0907"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Совместная деятельность: принимать цель совместной деятельности, коллективно строить действия по её достижению: распределять роли, договариваться, обсуждать </w:t>
      </w:r>
      <w:proofErr w:type="gramStart"/>
      <w:r w:rsidRPr="006142B5">
        <w:rPr>
          <w:rFonts w:ascii="Times New Roman" w:hAnsi="Times New Roman" w:cs="Times New Roman"/>
          <w:sz w:val="24"/>
          <w:szCs w:val="24"/>
        </w:rPr>
        <w:t>процесс  и</w:t>
      </w:r>
      <w:proofErr w:type="gramEnd"/>
      <w:r w:rsidRPr="006142B5">
        <w:rPr>
          <w:rFonts w:ascii="Times New Roman" w:hAnsi="Times New Roman" w:cs="Times New Roman"/>
          <w:sz w:val="24"/>
          <w:szCs w:val="24"/>
        </w:rPr>
        <w:t xml:space="preserve"> результат совместной работы; </w:t>
      </w:r>
    </w:p>
    <w:p w14:paraId="21192491"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lastRenderedPageBreak/>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14:paraId="5C9C8C0A"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 выполнять совместные проектные задания с использованием предложенных образцов. </w:t>
      </w:r>
    </w:p>
    <w:p w14:paraId="7CB552C4" w14:textId="77777777" w:rsidR="007D6151" w:rsidRPr="00B901FC" w:rsidRDefault="007D6151" w:rsidP="007D6151">
      <w:pPr>
        <w:spacing w:after="0" w:line="360" w:lineRule="auto"/>
        <w:jc w:val="both"/>
        <w:rPr>
          <w:rFonts w:ascii="Times New Roman" w:hAnsi="Times New Roman" w:cs="Times New Roman"/>
          <w:b/>
          <w:sz w:val="28"/>
          <w:szCs w:val="28"/>
        </w:rPr>
      </w:pPr>
      <w:r w:rsidRPr="00B901FC">
        <w:rPr>
          <w:rFonts w:ascii="Times New Roman" w:hAnsi="Times New Roman" w:cs="Times New Roman"/>
          <w:b/>
          <w:sz w:val="28"/>
          <w:szCs w:val="28"/>
        </w:rPr>
        <w:t>Предметные результаты</w:t>
      </w:r>
    </w:p>
    <w:p w14:paraId="53352210"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К концу изучения курса внеурочной деятельности обучающийся научится: </w:t>
      </w:r>
    </w:p>
    <w:p w14:paraId="38689934"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использовать первоначальные знания об отдельных страницах истории Отечества, личностях, героях, достижениях;</w:t>
      </w:r>
    </w:p>
    <w:p w14:paraId="1FCA2E1E"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 приводить примеры ярких событий из истории Отечества и высказывать свое мнение; </w:t>
      </w:r>
    </w:p>
    <w:p w14:paraId="2A5800A7"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получать знания на основе участия в игровой (ролевые, театрализованные игры, виртуальные экскурсии), познавательной и исследовательской деятельности;</w:t>
      </w:r>
    </w:p>
    <w:p w14:paraId="0D1DD2A6"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 работать с лентой времени, соотносить с ней изученные исторические события; извлекать информацию из материалов, представленных в разных знаковых системах: текст, иллюстрации, видеосюжеты, картосхемы и др.; </w:t>
      </w:r>
    </w:p>
    <w:p w14:paraId="4C26E4D3"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работать над индивидуальными или групповыми проектами по темам курса внеурочной деятельности, представлять результаты своей работы на школьной конференции, выставке и т. п.; </w:t>
      </w:r>
    </w:p>
    <w:p w14:paraId="0B25472D"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с опорой на учебный предмет «Русский язык» отвечать на вопросы и задавать их; </w:t>
      </w:r>
    </w:p>
    <w:p w14:paraId="302838A1"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строить устные монологические высказывания в соответствии с учебной задачей; использовать выборочное чтение с целью нахождения необходимой информации;</w:t>
      </w:r>
    </w:p>
    <w:p w14:paraId="12114392"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 формулировать простые выводы, интерпретировать и обобщать содержащуюся в тексте информацию;</w:t>
      </w:r>
    </w:p>
    <w:p w14:paraId="3B59EBAA"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 с опорой на учебный предмет «Литературное чтение» осознанно использовать при анализе текста изученные литературные понятия: прозаическая и стихотворная речь; </w:t>
      </w:r>
    </w:p>
    <w:p w14:paraId="03B2B85F"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жанровое разнообразие произведений; с опорой на учебный предмет «Окружающий мир» характеризовать традиционные российские духовно-нравственные ценности (уважительно относиться к своей семье и семейным традициям, родному краю, России, ее истории и культуре, природе); </w:t>
      </w:r>
    </w:p>
    <w:p w14:paraId="7A57BF4B"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решать в рамках изученного материала познавательные, в том числе практические задачи; </w:t>
      </w:r>
    </w:p>
    <w:p w14:paraId="13529596"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применять опыт работы с доступной информацией, безопасно использовать сеть Интернет; </w:t>
      </w:r>
    </w:p>
    <w:p w14:paraId="62416059" w14:textId="77777777" w:rsidR="007D6151" w:rsidRDefault="006142B5" w:rsidP="007D6151">
      <w:pPr>
        <w:spacing w:after="0" w:line="360" w:lineRule="auto"/>
        <w:jc w:val="both"/>
        <w:rPr>
          <w:rFonts w:ascii="Times New Roman" w:hAnsi="Times New Roman" w:cs="Times New Roman"/>
          <w:sz w:val="24"/>
          <w:szCs w:val="24"/>
        </w:rPr>
      </w:pPr>
      <w:r w:rsidRPr="006142B5">
        <w:rPr>
          <w:rFonts w:ascii="Times New Roman" w:hAnsi="Times New Roman" w:cs="Times New Roman"/>
          <w:sz w:val="24"/>
          <w:szCs w:val="24"/>
        </w:rPr>
        <w:t xml:space="preserve">характеризовать отличительные особенности художественных промыслов России с опорой на учебный предмет «Изобразительное искусство»; </w:t>
      </w:r>
    </w:p>
    <w:p w14:paraId="011A33C4" w14:textId="77777777" w:rsidR="00890CB0" w:rsidRPr="00B901FC" w:rsidRDefault="006142B5" w:rsidP="00B901FC">
      <w:pPr>
        <w:spacing w:after="0" w:line="360" w:lineRule="auto"/>
        <w:jc w:val="both"/>
        <w:rPr>
          <w:rFonts w:ascii="Times New Roman" w:eastAsia="Times New Roman" w:hAnsi="Times New Roman" w:cs="Times New Roman"/>
          <w:sz w:val="24"/>
          <w:szCs w:val="24"/>
          <w:lang w:eastAsia="ru-RU"/>
        </w:rPr>
      </w:pPr>
      <w:r w:rsidRPr="006142B5">
        <w:rPr>
          <w:rFonts w:ascii="Times New Roman" w:hAnsi="Times New Roman" w:cs="Times New Roman"/>
          <w:sz w:val="24"/>
          <w:szCs w:val="24"/>
        </w:rPr>
        <w:t>применять на занятиях знания о мире профессий, значении труда в жизни человека и общества, многообразии предметов материальной культуры, полученных в ходе изучения учебного предмета «Технология»</w:t>
      </w:r>
    </w:p>
    <w:p w14:paraId="65409C39" w14:textId="77777777" w:rsidR="006009E4" w:rsidRPr="00A55584" w:rsidRDefault="006009E4" w:rsidP="006009E4">
      <w:pPr>
        <w:spacing w:line="240" w:lineRule="auto"/>
        <w:jc w:val="center"/>
        <w:rPr>
          <w:rFonts w:ascii="Times New Roman" w:hAnsi="Times New Roman" w:cs="Times New Roman"/>
          <w:b/>
          <w:smallCaps/>
          <w:sz w:val="28"/>
          <w:szCs w:val="28"/>
        </w:rPr>
      </w:pPr>
      <w:r w:rsidRPr="00A55584">
        <w:rPr>
          <w:rFonts w:ascii="Times New Roman" w:hAnsi="Times New Roman" w:cs="Times New Roman"/>
          <w:b/>
          <w:smallCaps/>
          <w:sz w:val="28"/>
          <w:szCs w:val="28"/>
        </w:rPr>
        <w:lastRenderedPageBreak/>
        <w:t>Тематическое планирование</w:t>
      </w:r>
    </w:p>
    <w:p w14:paraId="7AB6357C" w14:textId="77777777" w:rsidR="006009E4" w:rsidRDefault="006009E4" w:rsidP="006009E4">
      <w:pPr>
        <w:spacing w:line="240" w:lineRule="auto"/>
        <w:rPr>
          <w:rFonts w:ascii="Times New Roman" w:hAnsi="Times New Roman" w:cs="Times New Roman"/>
          <w:b/>
          <w:smallCap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56"/>
        <w:gridCol w:w="2319"/>
        <w:gridCol w:w="742"/>
        <w:gridCol w:w="822"/>
        <w:gridCol w:w="2428"/>
        <w:gridCol w:w="742"/>
        <w:gridCol w:w="1048"/>
        <w:gridCol w:w="784"/>
      </w:tblGrid>
      <w:tr w:rsidR="006009E4" w:rsidRPr="00827BA0" w14:paraId="224A7DDA" w14:textId="77777777" w:rsidTr="00890CB0">
        <w:trPr>
          <w:trHeight w:val="1134"/>
        </w:trPr>
        <w:tc>
          <w:tcPr>
            <w:tcW w:w="747" w:type="dxa"/>
            <w:gridSpan w:val="2"/>
            <w:tcBorders>
              <w:top w:val="single" w:sz="4" w:space="0" w:color="auto"/>
              <w:left w:val="single" w:sz="4" w:space="0" w:color="auto"/>
              <w:bottom w:val="single" w:sz="4" w:space="0" w:color="auto"/>
              <w:right w:val="single" w:sz="4" w:space="0" w:color="auto"/>
            </w:tcBorders>
            <w:hideMark/>
          </w:tcPr>
          <w:p w14:paraId="3B2EC83D" w14:textId="77777777" w:rsidR="006009E4" w:rsidRPr="00827BA0" w:rsidRDefault="006009E4" w:rsidP="00F0215F">
            <w:pPr>
              <w:widowControl w:val="0"/>
              <w:spacing w:after="200"/>
              <w:jc w:val="center"/>
              <w:rPr>
                <w:rFonts w:ascii="Times New Roman" w:hAnsi="Times New Roman" w:cs="Times New Roman"/>
                <w:b/>
                <w:bCs/>
                <w:sz w:val="24"/>
                <w:szCs w:val="24"/>
              </w:rPr>
            </w:pPr>
            <w:r w:rsidRPr="00827BA0">
              <w:rPr>
                <w:rFonts w:ascii="Times New Roman" w:hAnsi="Times New Roman" w:cs="Times New Roman"/>
                <w:b/>
                <w:bCs/>
                <w:sz w:val="24"/>
                <w:szCs w:val="24"/>
              </w:rPr>
              <w:t>№ п/п</w:t>
            </w:r>
          </w:p>
        </w:tc>
        <w:tc>
          <w:tcPr>
            <w:tcW w:w="2367" w:type="dxa"/>
            <w:tcBorders>
              <w:top w:val="single" w:sz="4" w:space="0" w:color="auto"/>
              <w:left w:val="single" w:sz="4" w:space="0" w:color="auto"/>
              <w:bottom w:val="single" w:sz="4" w:space="0" w:color="auto"/>
              <w:right w:val="single" w:sz="4" w:space="0" w:color="auto"/>
            </w:tcBorders>
            <w:hideMark/>
          </w:tcPr>
          <w:p w14:paraId="0CC49F1C" w14:textId="77777777" w:rsidR="006009E4" w:rsidRPr="00827BA0" w:rsidRDefault="006009E4" w:rsidP="00F0215F">
            <w:pPr>
              <w:widowControl w:val="0"/>
              <w:spacing w:after="200"/>
              <w:jc w:val="center"/>
              <w:rPr>
                <w:rFonts w:ascii="Times New Roman" w:hAnsi="Times New Roman" w:cs="Times New Roman"/>
                <w:b/>
                <w:bCs/>
                <w:sz w:val="24"/>
                <w:szCs w:val="24"/>
              </w:rPr>
            </w:pPr>
            <w:r w:rsidRPr="00827BA0">
              <w:rPr>
                <w:rFonts w:ascii="Times New Roman" w:hAnsi="Times New Roman" w:cs="Times New Roman"/>
                <w:b/>
                <w:bCs/>
                <w:sz w:val="24"/>
                <w:szCs w:val="24"/>
              </w:rPr>
              <w:t>Тема занятия</w:t>
            </w:r>
          </w:p>
        </w:tc>
        <w:tc>
          <w:tcPr>
            <w:tcW w:w="745" w:type="dxa"/>
            <w:tcBorders>
              <w:top w:val="single" w:sz="4" w:space="0" w:color="auto"/>
              <w:left w:val="single" w:sz="4" w:space="0" w:color="auto"/>
              <w:bottom w:val="single" w:sz="4" w:space="0" w:color="auto"/>
              <w:right w:val="single" w:sz="4" w:space="0" w:color="auto"/>
            </w:tcBorders>
            <w:textDirection w:val="btLr"/>
            <w:hideMark/>
          </w:tcPr>
          <w:p w14:paraId="6E18AB91" w14:textId="77777777" w:rsidR="006009E4" w:rsidRPr="00827BA0" w:rsidRDefault="006009E4" w:rsidP="00F0215F">
            <w:pPr>
              <w:widowControl w:val="0"/>
              <w:spacing w:after="200"/>
              <w:ind w:left="113" w:right="113"/>
              <w:jc w:val="center"/>
              <w:rPr>
                <w:rFonts w:ascii="Times New Roman" w:hAnsi="Times New Roman" w:cs="Times New Roman"/>
                <w:b/>
                <w:bCs/>
                <w:sz w:val="24"/>
                <w:szCs w:val="24"/>
              </w:rPr>
            </w:pPr>
            <w:r w:rsidRPr="00827BA0">
              <w:rPr>
                <w:rFonts w:ascii="Times New Roman" w:hAnsi="Times New Roman" w:cs="Times New Roman"/>
                <w:b/>
                <w:bCs/>
                <w:sz w:val="24"/>
                <w:szCs w:val="24"/>
              </w:rPr>
              <w:t>Кол-во часов</w:t>
            </w:r>
          </w:p>
        </w:tc>
        <w:tc>
          <w:tcPr>
            <w:tcW w:w="833" w:type="dxa"/>
            <w:tcBorders>
              <w:top w:val="single" w:sz="4" w:space="0" w:color="auto"/>
              <w:left w:val="single" w:sz="4" w:space="0" w:color="auto"/>
              <w:bottom w:val="single" w:sz="4" w:space="0" w:color="auto"/>
              <w:right w:val="single" w:sz="4" w:space="0" w:color="auto"/>
            </w:tcBorders>
            <w:textDirection w:val="lrTbV"/>
            <w:hideMark/>
          </w:tcPr>
          <w:p w14:paraId="437AD4EF" w14:textId="77777777" w:rsidR="006009E4" w:rsidRPr="00827BA0" w:rsidRDefault="006009E4" w:rsidP="00F0215F">
            <w:pPr>
              <w:widowControl w:val="0"/>
              <w:spacing w:after="200"/>
              <w:jc w:val="both"/>
              <w:rPr>
                <w:rFonts w:ascii="Times New Roman" w:hAnsi="Times New Roman" w:cs="Times New Roman"/>
                <w:b/>
                <w:bCs/>
                <w:sz w:val="24"/>
                <w:szCs w:val="24"/>
              </w:rPr>
            </w:pPr>
            <w:r w:rsidRPr="00827BA0">
              <w:rPr>
                <w:rFonts w:ascii="Times New Roman" w:hAnsi="Times New Roman" w:cs="Times New Roman"/>
                <w:b/>
                <w:bCs/>
                <w:sz w:val="24"/>
                <w:szCs w:val="24"/>
              </w:rPr>
              <w:t>дата</w:t>
            </w:r>
          </w:p>
        </w:tc>
        <w:tc>
          <w:tcPr>
            <w:tcW w:w="2469" w:type="dxa"/>
            <w:tcBorders>
              <w:top w:val="single" w:sz="4" w:space="0" w:color="auto"/>
              <w:left w:val="single" w:sz="4" w:space="0" w:color="auto"/>
              <w:bottom w:val="single" w:sz="4" w:space="0" w:color="auto"/>
              <w:right w:val="single" w:sz="4" w:space="0" w:color="auto"/>
            </w:tcBorders>
            <w:hideMark/>
          </w:tcPr>
          <w:p w14:paraId="5A47A705" w14:textId="77777777" w:rsidR="006009E4" w:rsidRPr="00827BA0" w:rsidRDefault="006009E4" w:rsidP="00F0215F">
            <w:pPr>
              <w:widowControl w:val="0"/>
              <w:spacing w:after="200"/>
              <w:jc w:val="center"/>
              <w:rPr>
                <w:rFonts w:ascii="Times New Roman" w:hAnsi="Times New Roman" w:cs="Times New Roman"/>
                <w:b/>
                <w:bCs/>
                <w:sz w:val="24"/>
                <w:szCs w:val="24"/>
              </w:rPr>
            </w:pPr>
            <w:r w:rsidRPr="00827BA0">
              <w:rPr>
                <w:rFonts w:ascii="Times New Roman" w:hAnsi="Times New Roman" w:cs="Times New Roman"/>
                <w:b/>
                <w:bCs/>
                <w:sz w:val="24"/>
                <w:szCs w:val="24"/>
              </w:rPr>
              <w:t>Тема занятия</w:t>
            </w:r>
          </w:p>
        </w:tc>
        <w:tc>
          <w:tcPr>
            <w:tcW w:w="745" w:type="dxa"/>
            <w:tcBorders>
              <w:top w:val="single" w:sz="4" w:space="0" w:color="auto"/>
              <w:left w:val="single" w:sz="4" w:space="0" w:color="auto"/>
              <w:bottom w:val="single" w:sz="4" w:space="0" w:color="auto"/>
              <w:right w:val="single" w:sz="4" w:space="0" w:color="auto"/>
            </w:tcBorders>
            <w:textDirection w:val="btLr"/>
            <w:hideMark/>
          </w:tcPr>
          <w:p w14:paraId="09DF4EA0" w14:textId="77777777" w:rsidR="006009E4" w:rsidRPr="00827BA0" w:rsidRDefault="006009E4" w:rsidP="00F0215F">
            <w:pPr>
              <w:widowControl w:val="0"/>
              <w:spacing w:after="200"/>
              <w:ind w:left="113" w:right="113"/>
              <w:jc w:val="center"/>
              <w:rPr>
                <w:rFonts w:ascii="Times New Roman" w:hAnsi="Times New Roman" w:cs="Times New Roman"/>
                <w:b/>
                <w:bCs/>
                <w:sz w:val="24"/>
                <w:szCs w:val="24"/>
              </w:rPr>
            </w:pPr>
            <w:r w:rsidRPr="00827BA0">
              <w:rPr>
                <w:rFonts w:ascii="Times New Roman" w:hAnsi="Times New Roman" w:cs="Times New Roman"/>
                <w:b/>
                <w:bCs/>
                <w:sz w:val="24"/>
                <w:szCs w:val="24"/>
              </w:rPr>
              <w:t>Кол-во часов</w:t>
            </w:r>
          </w:p>
        </w:tc>
        <w:tc>
          <w:tcPr>
            <w:tcW w:w="905" w:type="dxa"/>
            <w:tcBorders>
              <w:top w:val="single" w:sz="4" w:space="0" w:color="auto"/>
              <w:left w:val="single" w:sz="4" w:space="0" w:color="auto"/>
              <w:bottom w:val="single" w:sz="4" w:space="0" w:color="auto"/>
              <w:right w:val="single" w:sz="4" w:space="0" w:color="auto"/>
            </w:tcBorders>
            <w:textDirection w:val="btLr"/>
            <w:hideMark/>
          </w:tcPr>
          <w:p w14:paraId="56D80180" w14:textId="77777777" w:rsidR="006009E4" w:rsidRPr="00827BA0" w:rsidRDefault="006009E4" w:rsidP="00F0215F">
            <w:pPr>
              <w:widowControl w:val="0"/>
              <w:spacing w:after="200"/>
              <w:ind w:left="113" w:right="113"/>
              <w:jc w:val="center"/>
              <w:rPr>
                <w:rFonts w:ascii="Times New Roman" w:hAnsi="Times New Roman" w:cs="Times New Roman"/>
                <w:b/>
                <w:bCs/>
                <w:sz w:val="24"/>
                <w:szCs w:val="24"/>
              </w:rPr>
            </w:pPr>
            <w:r w:rsidRPr="00827BA0">
              <w:rPr>
                <w:rFonts w:ascii="Times New Roman" w:hAnsi="Times New Roman" w:cs="Times New Roman"/>
                <w:b/>
                <w:bCs/>
                <w:sz w:val="24"/>
                <w:szCs w:val="24"/>
              </w:rPr>
              <w:t>запланировано</w:t>
            </w:r>
          </w:p>
        </w:tc>
        <w:tc>
          <w:tcPr>
            <w:tcW w:w="794" w:type="dxa"/>
            <w:tcBorders>
              <w:top w:val="single" w:sz="4" w:space="0" w:color="auto"/>
              <w:left w:val="single" w:sz="4" w:space="0" w:color="auto"/>
              <w:bottom w:val="single" w:sz="4" w:space="0" w:color="auto"/>
              <w:right w:val="single" w:sz="4" w:space="0" w:color="auto"/>
            </w:tcBorders>
            <w:textDirection w:val="btLr"/>
            <w:hideMark/>
          </w:tcPr>
          <w:p w14:paraId="37BE803D" w14:textId="77777777" w:rsidR="006009E4" w:rsidRPr="00827BA0" w:rsidRDefault="006009E4" w:rsidP="00F0215F">
            <w:pPr>
              <w:widowControl w:val="0"/>
              <w:spacing w:after="200"/>
              <w:ind w:left="113" w:right="113"/>
              <w:jc w:val="center"/>
              <w:rPr>
                <w:rFonts w:ascii="Times New Roman" w:hAnsi="Times New Roman" w:cs="Times New Roman"/>
                <w:b/>
                <w:bCs/>
                <w:sz w:val="24"/>
                <w:szCs w:val="24"/>
              </w:rPr>
            </w:pPr>
            <w:r w:rsidRPr="00827BA0">
              <w:rPr>
                <w:rFonts w:ascii="Times New Roman" w:hAnsi="Times New Roman" w:cs="Times New Roman"/>
                <w:b/>
                <w:bCs/>
                <w:sz w:val="24"/>
                <w:szCs w:val="24"/>
              </w:rPr>
              <w:t>фактически</w:t>
            </w:r>
          </w:p>
        </w:tc>
      </w:tr>
      <w:tr w:rsidR="006009E4" w:rsidRPr="00827BA0" w14:paraId="07791133" w14:textId="77777777" w:rsidTr="00890CB0">
        <w:tc>
          <w:tcPr>
            <w:tcW w:w="4692" w:type="dxa"/>
            <w:gridSpan w:val="5"/>
            <w:tcBorders>
              <w:top w:val="single" w:sz="4" w:space="0" w:color="auto"/>
              <w:left w:val="single" w:sz="4" w:space="0" w:color="auto"/>
              <w:bottom w:val="single" w:sz="4" w:space="0" w:color="auto"/>
              <w:right w:val="single" w:sz="4" w:space="0" w:color="auto"/>
            </w:tcBorders>
            <w:hideMark/>
          </w:tcPr>
          <w:p w14:paraId="1ECAD7EF" w14:textId="77777777" w:rsidR="006009E4" w:rsidRPr="00827BA0" w:rsidRDefault="006009E4" w:rsidP="00F0215F">
            <w:pPr>
              <w:widowControl w:val="0"/>
              <w:spacing w:after="200"/>
              <w:jc w:val="center"/>
              <w:rPr>
                <w:rFonts w:ascii="Times New Roman" w:hAnsi="Times New Roman" w:cs="Times New Roman"/>
                <w:b/>
                <w:bCs/>
                <w:sz w:val="24"/>
                <w:szCs w:val="24"/>
              </w:rPr>
            </w:pPr>
            <w:r w:rsidRPr="00827BA0">
              <w:rPr>
                <w:rFonts w:ascii="Times New Roman" w:hAnsi="Times New Roman" w:cs="Times New Roman"/>
                <w:b/>
                <w:bCs/>
                <w:sz w:val="24"/>
                <w:szCs w:val="24"/>
              </w:rPr>
              <w:t xml:space="preserve">Аудиторные </w:t>
            </w:r>
          </w:p>
        </w:tc>
        <w:tc>
          <w:tcPr>
            <w:tcW w:w="4913" w:type="dxa"/>
            <w:gridSpan w:val="4"/>
            <w:tcBorders>
              <w:top w:val="single" w:sz="4" w:space="0" w:color="auto"/>
              <w:left w:val="single" w:sz="4" w:space="0" w:color="auto"/>
              <w:bottom w:val="single" w:sz="4" w:space="0" w:color="auto"/>
              <w:right w:val="single" w:sz="4" w:space="0" w:color="auto"/>
            </w:tcBorders>
            <w:hideMark/>
          </w:tcPr>
          <w:p w14:paraId="66CAA717" w14:textId="77777777" w:rsidR="006009E4" w:rsidRPr="00827BA0" w:rsidRDefault="006009E4" w:rsidP="00F0215F">
            <w:pPr>
              <w:widowControl w:val="0"/>
              <w:spacing w:after="200"/>
              <w:jc w:val="center"/>
              <w:rPr>
                <w:rFonts w:ascii="Times New Roman" w:hAnsi="Times New Roman" w:cs="Times New Roman"/>
                <w:b/>
                <w:bCs/>
                <w:sz w:val="24"/>
                <w:szCs w:val="24"/>
              </w:rPr>
            </w:pPr>
            <w:r w:rsidRPr="00827BA0">
              <w:rPr>
                <w:rFonts w:ascii="Times New Roman" w:hAnsi="Times New Roman" w:cs="Times New Roman"/>
                <w:b/>
                <w:bCs/>
                <w:sz w:val="24"/>
                <w:szCs w:val="24"/>
              </w:rPr>
              <w:t xml:space="preserve">Внеаудиторные </w:t>
            </w:r>
          </w:p>
        </w:tc>
      </w:tr>
      <w:tr w:rsidR="006009E4" w:rsidRPr="00AA326D" w14:paraId="640E1531" w14:textId="77777777" w:rsidTr="00890CB0">
        <w:tc>
          <w:tcPr>
            <w:tcW w:w="9605" w:type="dxa"/>
            <w:gridSpan w:val="9"/>
            <w:tcBorders>
              <w:top w:val="single" w:sz="4" w:space="0" w:color="auto"/>
              <w:left w:val="single" w:sz="4" w:space="0" w:color="auto"/>
              <w:bottom w:val="single" w:sz="4" w:space="0" w:color="auto"/>
              <w:right w:val="single" w:sz="4" w:space="0" w:color="auto"/>
            </w:tcBorders>
            <w:hideMark/>
          </w:tcPr>
          <w:p w14:paraId="4A957DF6" w14:textId="77777777" w:rsidR="006009E4" w:rsidRPr="00AA326D" w:rsidRDefault="006009E4" w:rsidP="00F0215F">
            <w:pPr>
              <w:widowControl w:val="0"/>
              <w:spacing w:after="200"/>
              <w:rPr>
                <w:rFonts w:ascii="Times New Roman" w:hAnsi="Times New Roman" w:cs="Times New Roman"/>
                <w:bCs/>
                <w:sz w:val="24"/>
                <w:szCs w:val="24"/>
              </w:rPr>
            </w:pPr>
            <w:r w:rsidRPr="00AA326D">
              <w:rPr>
                <w:rFonts w:ascii="Times New Roman" w:hAnsi="Times New Roman" w:cs="Times New Roman"/>
                <w:b/>
                <w:bCs/>
                <w:sz w:val="24"/>
                <w:szCs w:val="24"/>
              </w:rPr>
              <w:t xml:space="preserve">                                      </w:t>
            </w:r>
            <w:r w:rsidR="00A644F8" w:rsidRPr="00AA326D">
              <w:rPr>
                <w:rFonts w:ascii="Times New Roman" w:hAnsi="Times New Roman" w:cs="Times New Roman"/>
                <w:b/>
                <w:bCs/>
                <w:sz w:val="24"/>
                <w:szCs w:val="24"/>
              </w:rPr>
              <w:t>Раздел 1:</w:t>
            </w:r>
            <w:r w:rsidRPr="00AA326D">
              <w:rPr>
                <w:rFonts w:ascii="Times New Roman" w:hAnsi="Times New Roman" w:cs="Times New Roman"/>
                <w:b/>
                <w:bCs/>
                <w:sz w:val="24"/>
                <w:szCs w:val="24"/>
              </w:rPr>
              <w:t xml:space="preserve">   </w:t>
            </w:r>
            <w:r w:rsidR="00B42C4E" w:rsidRPr="00AA326D">
              <w:rPr>
                <w:rFonts w:ascii="Times New Roman" w:hAnsi="Times New Roman" w:cs="Times New Roman"/>
                <w:b/>
                <w:sz w:val="24"/>
                <w:szCs w:val="24"/>
              </w:rPr>
              <w:t>Славяне и их поселения</w:t>
            </w:r>
            <w:r w:rsidR="00A644F8" w:rsidRPr="00AA326D">
              <w:rPr>
                <w:rFonts w:ascii="Times New Roman" w:hAnsi="Times New Roman" w:cs="Times New Roman"/>
                <w:b/>
                <w:sz w:val="24"/>
                <w:szCs w:val="24"/>
              </w:rPr>
              <w:t>(1</w:t>
            </w:r>
            <w:r w:rsidRPr="00AA326D">
              <w:rPr>
                <w:rFonts w:ascii="Times New Roman" w:hAnsi="Times New Roman" w:cs="Times New Roman"/>
                <w:b/>
                <w:sz w:val="24"/>
                <w:szCs w:val="24"/>
              </w:rPr>
              <w:t xml:space="preserve"> ч)</w:t>
            </w:r>
          </w:p>
        </w:tc>
      </w:tr>
      <w:tr w:rsidR="006009E4" w:rsidRPr="00AA326D" w14:paraId="10CF2990" w14:textId="77777777" w:rsidTr="00890CB0">
        <w:tc>
          <w:tcPr>
            <w:tcW w:w="9605" w:type="dxa"/>
            <w:gridSpan w:val="9"/>
            <w:tcBorders>
              <w:top w:val="single" w:sz="4" w:space="0" w:color="auto"/>
              <w:left w:val="single" w:sz="4" w:space="0" w:color="auto"/>
              <w:bottom w:val="single" w:sz="4" w:space="0" w:color="auto"/>
              <w:right w:val="single" w:sz="4" w:space="0" w:color="auto"/>
            </w:tcBorders>
            <w:hideMark/>
          </w:tcPr>
          <w:p w14:paraId="0B4FD5F1" w14:textId="77777777" w:rsidR="006009E4" w:rsidRPr="00AA326D" w:rsidRDefault="006009E4" w:rsidP="00F0215F">
            <w:pPr>
              <w:widowControl w:val="0"/>
              <w:spacing w:after="200"/>
              <w:jc w:val="center"/>
              <w:rPr>
                <w:rFonts w:ascii="Times New Roman" w:hAnsi="Times New Roman" w:cs="Times New Roman"/>
                <w:sz w:val="24"/>
                <w:szCs w:val="24"/>
              </w:rPr>
            </w:pPr>
          </w:p>
        </w:tc>
      </w:tr>
      <w:tr w:rsidR="006260FE" w:rsidRPr="00AA326D" w14:paraId="4F85A85F"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767A36D3" w14:textId="77777777" w:rsidR="006260FE" w:rsidRPr="00AA326D" w:rsidRDefault="006260FE"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w:t>
            </w:r>
          </w:p>
        </w:tc>
        <w:tc>
          <w:tcPr>
            <w:tcW w:w="2367" w:type="dxa"/>
            <w:tcBorders>
              <w:top w:val="single" w:sz="4" w:space="0" w:color="000000"/>
              <w:left w:val="single" w:sz="4" w:space="0" w:color="000000"/>
              <w:bottom w:val="single" w:sz="4" w:space="0" w:color="000000"/>
              <w:right w:val="single" w:sz="4" w:space="0" w:color="000000"/>
            </w:tcBorders>
            <w:hideMark/>
          </w:tcPr>
          <w:p w14:paraId="499641BA" w14:textId="77777777" w:rsidR="006260FE" w:rsidRPr="00AA326D" w:rsidRDefault="00A644F8" w:rsidP="00F0215F">
            <w:pPr>
              <w:spacing w:after="100" w:afterAutospacing="1" w:line="222" w:lineRule="atLeast"/>
              <w:rPr>
                <w:rFonts w:ascii="Times New Roman" w:eastAsia="Times New Roman" w:hAnsi="Times New Roman" w:cs="Times New Roman"/>
                <w:sz w:val="24"/>
                <w:szCs w:val="24"/>
                <w:lang w:eastAsia="ru-RU"/>
              </w:rPr>
            </w:pPr>
            <w:r w:rsidRPr="00AA326D">
              <w:rPr>
                <w:rFonts w:ascii="Times New Roman" w:eastAsia="Times New Roman" w:hAnsi="Times New Roman" w:cs="Times New Roman"/>
                <w:sz w:val="24"/>
                <w:szCs w:val="24"/>
                <w:lang w:eastAsia="ru-RU"/>
              </w:rPr>
              <w:t>Первые славянские поселения. Возникновения городов.</w:t>
            </w:r>
          </w:p>
        </w:tc>
        <w:tc>
          <w:tcPr>
            <w:tcW w:w="745" w:type="dxa"/>
            <w:tcBorders>
              <w:top w:val="single" w:sz="4" w:space="0" w:color="auto"/>
              <w:left w:val="single" w:sz="4" w:space="0" w:color="auto"/>
              <w:bottom w:val="single" w:sz="4" w:space="0" w:color="auto"/>
              <w:right w:val="single" w:sz="4" w:space="0" w:color="auto"/>
            </w:tcBorders>
            <w:hideMark/>
          </w:tcPr>
          <w:p w14:paraId="246446D4" w14:textId="77777777" w:rsidR="006260FE" w:rsidRPr="00AA326D" w:rsidRDefault="006260FE"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35FDE6B8" w14:textId="77777777" w:rsidR="006260FE" w:rsidRPr="00AA326D" w:rsidRDefault="006260FE"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04.12</w:t>
            </w:r>
          </w:p>
        </w:tc>
        <w:tc>
          <w:tcPr>
            <w:tcW w:w="2469" w:type="dxa"/>
            <w:tcBorders>
              <w:top w:val="single" w:sz="4" w:space="0" w:color="auto"/>
              <w:left w:val="single" w:sz="4" w:space="0" w:color="auto"/>
              <w:right w:val="single" w:sz="4" w:space="0" w:color="auto"/>
            </w:tcBorders>
          </w:tcPr>
          <w:p w14:paraId="6888E10E" w14:textId="768EC681" w:rsidR="006260FE" w:rsidRPr="00AA326D" w:rsidRDefault="00656459" w:rsidP="00F0215F">
            <w:pPr>
              <w:widowControl w:val="0"/>
              <w:spacing w:after="200"/>
              <w:rPr>
                <w:rFonts w:ascii="Times New Roman" w:hAnsi="Times New Roman" w:cs="Times New Roman"/>
                <w:sz w:val="24"/>
                <w:szCs w:val="24"/>
              </w:rPr>
            </w:pPr>
            <w:r w:rsidRPr="00AA326D">
              <w:rPr>
                <w:rFonts w:ascii="Times New Roman" w:hAnsi="Times New Roman" w:cs="Times New Roman"/>
                <w:b/>
                <w:i/>
                <w:sz w:val="24"/>
                <w:szCs w:val="24"/>
              </w:rPr>
              <w:t>Экскурсия в библиотеку им. М.Ю. Лермонтова</w:t>
            </w:r>
          </w:p>
        </w:tc>
        <w:tc>
          <w:tcPr>
            <w:tcW w:w="745" w:type="dxa"/>
            <w:tcBorders>
              <w:top w:val="single" w:sz="4" w:space="0" w:color="auto"/>
              <w:left w:val="single" w:sz="4" w:space="0" w:color="auto"/>
              <w:right w:val="single" w:sz="4" w:space="0" w:color="auto"/>
            </w:tcBorders>
          </w:tcPr>
          <w:p w14:paraId="662EC979" w14:textId="5E6231D5" w:rsidR="006260FE" w:rsidRPr="00AA326D" w:rsidRDefault="00656459" w:rsidP="00F0215F">
            <w:pPr>
              <w:widowControl w:val="0"/>
              <w:spacing w:after="200"/>
              <w:jc w:val="center"/>
              <w:rPr>
                <w:rFonts w:ascii="Times New Roman" w:hAnsi="Times New Roman" w:cs="Times New Roman"/>
                <w:sz w:val="24"/>
                <w:szCs w:val="24"/>
              </w:rPr>
            </w:pPr>
            <w:r>
              <w:rPr>
                <w:rFonts w:ascii="Times New Roman" w:hAnsi="Times New Roman" w:cs="Times New Roman"/>
                <w:sz w:val="24"/>
                <w:szCs w:val="24"/>
              </w:rPr>
              <w:t>3</w:t>
            </w:r>
          </w:p>
        </w:tc>
        <w:tc>
          <w:tcPr>
            <w:tcW w:w="905" w:type="dxa"/>
            <w:tcBorders>
              <w:top w:val="single" w:sz="4" w:space="0" w:color="auto"/>
              <w:left w:val="single" w:sz="4" w:space="0" w:color="auto"/>
              <w:right w:val="single" w:sz="4" w:space="0" w:color="auto"/>
            </w:tcBorders>
          </w:tcPr>
          <w:p w14:paraId="2BF41CAC" w14:textId="5185C407" w:rsidR="006260FE" w:rsidRPr="00AA326D" w:rsidRDefault="00656459" w:rsidP="00F0215F">
            <w:pPr>
              <w:widowControl w:val="0"/>
              <w:spacing w:after="200"/>
              <w:jc w:val="center"/>
              <w:rPr>
                <w:rFonts w:ascii="Times New Roman" w:hAnsi="Times New Roman" w:cs="Times New Roman"/>
                <w:sz w:val="24"/>
                <w:szCs w:val="24"/>
              </w:rPr>
            </w:pPr>
            <w:r>
              <w:rPr>
                <w:rFonts w:ascii="Times New Roman" w:hAnsi="Times New Roman" w:cs="Times New Roman"/>
                <w:sz w:val="24"/>
                <w:szCs w:val="24"/>
              </w:rPr>
              <w:t>ноябрь</w:t>
            </w:r>
          </w:p>
        </w:tc>
        <w:tc>
          <w:tcPr>
            <w:tcW w:w="794" w:type="dxa"/>
            <w:tcBorders>
              <w:top w:val="single" w:sz="4" w:space="0" w:color="auto"/>
              <w:left w:val="single" w:sz="4" w:space="0" w:color="auto"/>
              <w:right w:val="single" w:sz="4" w:space="0" w:color="auto"/>
            </w:tcBorders>
          </w:tcPr>
          <w:p w14:paraId="4EFCB3AC" w14:textId="77777777" w:rsidR="006260FE" w:rsidRPr="00AA326D" w:rsidRDefault="006260FE" w:rsidP="00F0215F">
            <w:pPr>
              <w:widowControl w:val="0"/>
              <w:spacing w:after="200"/>
              <w:jc w:val="center"/>
              <w:rPr>
                <w:rFonts w:ascii="Times New Roman" w:hAnsi="Times New Roman" w:cs="Times New Roman"/>
                <w:sz w:val="24"/>
                <w:szCs w:val="24"/>
              </w:rPr>
            </w:pPr>
          </w:p>
        </w:tc>
      </w:tr>
      <w:tr w:rsidR="00A644F8" w:rsidRPr="00AA326D" w14:paraId="7013FE82" w14:textId="77777777" w:rsidTr="00890CB0">
        <w:trPr>
          <w:trHeight w:val="354"/>
        </w:trPr>
        <w:tc>
          <w:tcPr>
            <w:tcW w:w="9605" w:type="dxa"/>
            <w:gridSpan w:val="9"/>
            <w:tcBorders>
              <w:top w:val="single" w:sz="4" w:space="0" w:color="auto"/>
              <w:left w:val="single" w:sz="4" w:space="0" w:color="auto"/>
              <w:bottom w:val="single" w:sz="4" w:space="0" w:color="auto"/>
              <w:right w:val="single" w:sz="4" w:space="0" w:color="auto"/>
            </w:tcBorders>
            <w:hideMark/>
          </w:tcPr>
          <w:p w14:paraId="55992B03" w14:textId="77777777" w:rsidR="00A644F8" w:rsidRPr="00AA326D" w:rsidRDefault="00A644F8" w:rsidP="00F0215F">
            <w:pPr>
              <w:widowControl w:val="0"/>
              <w:spacing w:after="200"/>
              <w:jc w:val="center"/>
              <w:rPr>
                <w:rFonts w:ascii="Times New Roman" w:hAnsi="Times New Roman" w:cs="Times New Roman"/>
                <w:b/>
                <w:sz w:val="24"/>
                <w:szCs w:val="24"/>
              </w:rPr>
            </w:pPr>
            <w:r w:rsidRPr="00AA326D">
              <w:rPr>
                <w:rFonts w:ascii="Times New Roman" w:hAnsi="Times New Roman" w:cs="Times New Roman"/>
                <w:b/>
                <w:sz w:val="24"/>
                <w:szCs w:val="24"/>
              </w:rPr>
              <w:t>Раздел 2: Быт семьи в Древнерусском государстве (2 ч)</w:t>
            </w:r>
          </w:p>
        </w:tc>
      </w:tr>
      <w:tr w:rsidR="006260FE" w:rsidRPr="00AA326D" w14:paraId="1F89FE93"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4A17BB0F" w14:textId="77777777" w:rsidR="006260FE" w:rsidRPr="00AA326D" w:rsidRDefault="006260FE"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2</w:t>
            </w:r>
          </w:p>
        </w:tc>
        <w:tc>
          <w:tcPr>
            <w:tcW w:w="2367" w:type="dxa"/>
            <w:tcBorders>
              <w:top w:val="single" w:sz="4" w:space="0" w:color="000000"/>
              <w:left w:val="single" w:sz="4" w:space="0" w:color="000000"/>
              <w:bottom w:val="single" w:sz="4" w:space="0" w:color="000000"/>
              <w:right w:val="single" w:sz="4" w:space="0" w:color="000000"/>
            </w:tcBorders>
            <w:hideMark/>
          </w:tcPr>
          <w:p w14:paraId="0B7015C7" w14:textId="77777777" w:rsidR="006260FE" w:rsidRPr="00AA326D" w:rsidRDefault="00A644F8" w:rsidP="00A644F8">
            <w:pPr>
              <w:spacing w:after="0" w:line="222" w:lineRule="atLeast"/>
              <w:rPr>
                <w:rFonts w:ascii="Times New Roman" w:hAnsi="Times New Roman" w:cs="Times New Roman"/>
                <w:sz w:val="24"/>
                <w:szCs w:val="24"/>
              </w:rPr>
            </w:pPr>
            <w:r w:rsidRPr="00AA326D">
              <w:rPr>
                <w:rFonts w:ascii="Times New Roman" w:hAnsi="Times New Roman" w:cs="Times New Roman"/>
                <w:sz w:val="24"/>
                <w:szCs w:val="24"/>
              </w:rPr>
              <w:t>Славянский дом.</w:t>
            </w:r>
          </w:p>
          <w:p w14:paraId="66003946" w14:textId="77777777" w:rsidR="00A644F8" w:rsidRPr="00AA326D" w:rsidRDefault="00A644F8" w:rsidP="00A644F8">
            <w:pPr>
              <w:spacing w:after="0" w:line="222" w:lineRule="atLeast"/>
              <w:rPr>
                <w:rFonts w:ascii="Times New Roman" w:eastAsia="Times New Roman" w:hAnsi="Times New Roman" w:cs="Times New Roman"/>
                <w:sz w:val="24"/>
                <w:szCs w:val="24"/>
                <w:lang w:eastAsia="ru-RU"/>
              </w:rPr>
            </w:pPr>
            <w:r w:rsidRPr="00AA326D">
              <w:rPr>
                <w:rFonts w:ascii="Times New Roman" w:eastAsia="Times New Roman" w:hAnsi="Times New Roman" w:cs="Times New Roman"/>
                <w:sz w:val="24"/>
                <w:szCs w:val="24"/>
                <w:lang w:eastAsia="ru-RU"/>
              </w:rPr>
              <w:t>Славянская семья</w:t>
            </w:r>
          </w:p>
        </w:tc>
        <w:tc>
          <w:tcPr>
            <w:tcW w:w="745" w:type="dxa"/>
            <w:tcBorders>
              <w:top w:val="single" w:sz="4" w:space="0" w:color="auto"/>
              <w:left w:val="single" w:sz="4" w:space="0" w:color="auto"/>
              <w:bottom w:val="single" w:sz="4" w:space="0" w:color="auto"/>
              <w:right w:val="single" w:sz="4" w:space="0" w:color="auto"/>
            </w:tcBorders>
            <w:hideMark/>
          </w:tcPr>
          <w:p w14:paraId="31A2254C" w14:textId="77777777" w:rsidR="006260FE" w:rsidRPr="00AA326D" w:rsidRDefault="006260FE"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347D998B" w14:textId="77777777" w:rsidR="006260FE" w:rsidRPr="00AA326D" w:rsidRDefault="006260FE"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11.12</w:t>
            </w:r>
          </w:p>
        </w:tc>
        <w:tc>
          <w:tcPr>
            <w:tcW w:w="2469" w:type="dxa"/>
            <w:tcBorders>
              <w:left w:val="single" w:sz="4" w:space="0" w:color="auto"/>
              <w:bottom w:val="single" w:sz="4" w:space="0" w:color="auto"/>
              <w:right w:val="single" w:sz="4" w:space="0" w:color="auto"/>
            </w:tcBorders>
          </w:tcPr>
          <w:p w14:paraId="1F7D952D" w14:textId="77777777" w:rsidR="00861CF4" w:rsidRPr="00AA326D" w:rsidRDefault="00861CF4" w:rsidP="00861CF4">
            <w:pPr>
              <w:widowControl w:val="0"/>
              <w:spacing w:after="0"/>
              <w:rPr>
                <w:rFonts w:ascii="Times New Roman" w:hAnsi="Times New Roman" w:cs="Times New Roman"/>
                <w:b/>
                <w:i/>
                <w:sz w:val="24"/>
                <w:szCs w:val="24"/>
              </w:rPr>
            </w:pPr>
            <w:r w:rsidRPr="00AA326D">
              <w:rPr>
                <w:rFonts w:ascii="Times New Roman" w:hAnsi="Times New Roman" w:cs="Times New Roman"/>
                <w:b/>
                <w:i/>
                <w:sz w:val="24"/>
                <w:szCs w:val="24"/>
              </w:rPr>
              <w:t xml:space="preserve">Экскурсия в станицу </w:t>
            </w:r>
            <w:proofErr w:type="gramStart"/>
            <w:r w:rsidRPr="00AA326D">
              <w:rPr>
                <w:rFonts w:ascii="Times New Roman" w:hAnsi="Times New Roman" w:cs="Times New Roman"/>
                <w:b/>
                <w:i/>
                <w:sz w:val="24"/>
                <w:szCs w:val="24"/>
              </w:rPr>
              <w:t>Пухляковскую .</w:t>
            </w:r>
            <w:proofErr w:type="gramEnd"/>
          </w:p>
          <w:p w14:paraId="51784788" w14:textId="2FD0AE2C" w:rsidR="006260FE" w:rsidRPr="00AA326D" w:rsidRDefault="00861CF4" w:rsidP="00861CF4">
            <w:pPr>
              <w:widowControl w:val="0"/>
              <w:spacing w:after="200"/>
              <w:rPr>
                <w:rFonts w:ascii="Times New Roman" w:hAnsi="Times New Roman" w:cs="Times New Roman"/>
                <w:sz w:val="24"/>
                <w:szCs w:val="24"/>
              </w:rPr>
            </w:pPr>
            <w:r w:rsidRPr="00AA326D">
              <w:rPr>
                <w:rFonts w:ascii="Times New Roman" w:hAnsi="Times New Roman" w:cs="Times New Roman"/>
                <w:b/>
                <w:i/>
                <w:sz w:val="24"/>
                <w:szCs w:val="24"/>
              </w:rPr>
              <w:t>Этнографический музей «Казачий стан»</w:t>
            </w:r>
          </w:p>
        </w:tc>
        <w:tc>
          <w:tcPr>
            <w:tcW w:w="745" w:type="dxa"/>
            <w:tcBorders>
              <w:left w:val="single" w:sz="4" w:space="0" w:color="auto"/>
              <w:bottom w:val="single" w:sz="4" w:space="0" w:color="auto"/>
              <w:right w:val="single" w:sz="4" w:space="0" w:color="auto"/>
            </w:tcBorders>
          </w:tcPr>
          <w:p w14:paraId="0E5D04AD" w14:textId="73B6AB1E" w:rsidR="006260FE" w:rsidRPr="00AA326D" w:rsidRDefault="00861CF4" w:rsidP="00F0215F">
            <w:pPr>
              <w:widowControl w:val="0"/>
              <w:spacing w:after="200"/>
              <w:jc w:val="center"/>
              <w:rPr>
                <w:rFonts w:ascii="Times New Roman" w:hAnsi="Times New Roman" w:cs="Times New Roman"/>
                <w:sz w:val="24"/>
                <w:szCs w:val="24"/>
              </w:rPr>
            </w:pPr>
            <w:r>
              <w:rPr>
                <w:rFonts w:ascii="Times New Roman" w:hAnsi="Times New Roman" w:cs="Times New Roman"/>
                <w:sz w:val="24"/>
                <w:szCs w:val="24"/>
              </w:rPr>
              <w:t>7</w:t>
            </w:r>
          </w:p>
        </w:tc>
        <w:tc>
          <w:tcPr>
            <w:tcW w:w="905" w:type="dxa"/>
            <w:tcBorders>
              <w:left w:val="single" w:sz="4" w:space="0" w:color="auto"/>
              <w:bottom w:val="single" w:sz="4" w:space="0" w:color="auto"/>
              <w:right w:val="single" w:sz="4" w:space="0" w:color="auto"/>
            </w:tcBorders>
          </w:tcPr>
          <w:p w14:paraId="21891347" w14:textId="13E7E363" w:rsidR="006260FE" w:rsidRPr="00AA326D" w:rsidRDefault="00861CF4" w:rsidP="00F0215F">
            <w:pPr>
              <w:widowControl w:val="0"/>
              <w:spacing w:after="200"/>
              <w:jc w:val="center"/>
              <w:rPr>
                <w:rFonts w:ascii="Times New Roman" w:hAnsi="Times New Roman" w:cs="Times New Roman"/>
                <w:sz w:val="24"/>
                <w:szCs w:val="24"/>
              </w:rPr>
            </w:pPr>
            <w:r>
              <w:rPr>
                <w:rFonts w:ascii="Times New Roman" w:hAnsi="Times New Roman" w:cs="Times New Roman"/>
                <w:sz w:val="24"/>
                <w:szCs w:val="24"/>
              </w:rPr>
              <w:t>май</w:t>
            </w:r>
          </w:p>
        </w:tc>
        <w:tc>
          <w:tcPr>
            <w:tcW w:w="794" w:type="dxa"/>
            <w:tcBorders>
              <w:left w:val="single" w:sz="4" w:space="0" w:color="auto"/>
              <w:bottom w:val="single" w:sz="4" w:space="0" w:color="auto"/>
              <w:right w:val="single" w:sz="4" w:space="0" w:color="auto"/>
            </w:tcBorders>
          </w:tcPr>
          <w:p w14:paraId="22B547A3" w14:textId="77777777" w:rsidR="006260FE" w:rsidRPr="00AA326D" w:rsidRDefault="006260FE" w:rsidP="00F0215F">
            <w:pPr>
              <w:widowControl w:val="0"/>
              <w:spacing w:after="200"/>
              <w:jc w:val="center"/>
              <w:rPr>
                <w:rFonts w:ascii="Times New Roman" w:hAnsi="Times New Roman" w:cs="Times New Roman"/>
                <w:sz w:val="24"/>
                <w:szCs w:val="24"/>
              </w:rPr>
            </w:pPr>
          </w:p>
        </w:tc>
      </w:tr>
      <w:tr w:rsidR="006009E4" w:rsidRPr="00AA326D" w14:paraId="07A6D807"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0BF81663" w14:textId="77777777" w:rsidR="006009E4" w:rsidRPr="00AA326D" w:rsidRDefault="006009E4"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3</w:t>
            </w:r>
          </w:p>
        </w:tc>
        <w:tc>
          <w:tcPr>
            <w:tcW w:w="2367" w:type="dxa"/>
            <w:tcBorders>
              <w:top w:val="single" w:sz="4" w:space="0" w:color="000000"/>
              <w:left w:val="single" w:sz="4" w:space="0" w:color="000000"/>
              <w:bottom w:val="single" w:sz="4" w:space="0" w:color="000000"/>
              <w:right w:val="single" w:sz="4" w:space="0" w:color="000000"/>
            </w:tcBorders>
            <w:hideMark/>
          </w:tcPr>
          <w:p w14:paraId="477F844B" w14:textId="77777777" w:rsidR="006009E4" w:rsidRPr="00AA326D" w:rsidRDefault="00A644F8" w:rsidP="00F0215F">
            <w:pPr>
              <w:spacing w:after="100" w:afterAutospacing="1" w:line="222" w:lineRule="atLeast"/>
              <w:rPr>
                <w:rFonts w:ascii="Times New Roman" w:eastAsia="Times New Roman" w:hAnsi="Times New Roman" w:cs="Times New Roman"/>
                <w:sz w:val="24"/>
                <w:szCs w:val="24"/>
                <w:lang w:eastAsia="ru-RU"/>
              </w:rPr>
            </w:pPr>
            <w:r w:rsidRPr="00AA326D">
              <w:rPr>
                <w:rFonts w:ascii="Times New Roman" w:eastAsia="Times New Roman" w:hAnsi="Times New Roman" w:cs="Times New Roman"/>
                <w:sz w:val="24"/>
                <w:szCs w:val="24"/>
                <w:lang w:eastAsia="ru-RU"/>
              </w:rPr>
              <w:t>Ремесла Древней Руси</w:t>
            </w:r>
          </w:p>
        </w:tc>
        <w:tc>
          <w:tcPr>
            <w:tcW w:w="745" w:type="dxa"/>
            <w:tcBorders>
              <w:top w:val="single" w:sz="4" w:space="0" w:color="auto"/>
              <w:left w:val="single" w:sz="4" w:space="0" w:color="auto"/>
              <w:bottom w:val="single" w:sz="4" w:space="0" w:color="auto"/>
              <w:right w:val="single" w:sz="4" w:space="0" w:color="auto"/>
            </w:tcBorders>
            <w:hideMark/>
          </w:tcPr>
          <w:p w14:paraId="02031129" w14:textId="77777777" w:rsidR="006009E4" w:rsidRPr="00AA326D" w:rsidRDefault="006009E4"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4AB5F230" w14:textId="77777777" w:rsidR="006009E4" w:rsidRPr="00AA326D" w:rsidRDefault="006260FE"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18.12</w:t>
            </w:r>
          </w:p>
        </w:tc>
        <w:tc>
          <w:tcPr>
            <w:tcW w:w="2469" w:type="dxa"/>
            <w:tcBorders>
              <w:top w:val="single" w:sz="4" w:space="0" w:color="auto"/>
              <w:left w:val="single" w:sz="4" w:space="0" w:color="auto"/>
              <w:bottom w:val="single" w:sz="4" w:space="0" w:color="auto"/>
              <w:right w:val="single" w:sz="4" w:space="0" w:color="auto"/>
            </w:tcBorders>
          </w:tcPr>
          <w:p w14:paraId="4119004B" w14:textId="77777777" w:rsidR="006009E4" w:rsidRPr="00AA326D" w:rsidRDefault="006009E4" w:rsidP="00F0215F">
            <w:pPr>
              <w:widowControl w:val="0"/>
              <w:spacing w:after="200"/>
              <w:rPr>
                <w:rFonts w:ascii="Times New Roman" w:hAnsi="Times New Roman" w:cs="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772D1A74" w14:textId="77777777" w:rsidR="006009E4" w:rsidRPr="00AA326D" w:rsidRDefault="006009E4" w:rsidP="00F0215F">
            <w:pPr>
              <w:widowControl w:val="0"/>
              <w:spacing w:after="200"/>
              <w:jc w:val="center"/>
              <w:rPr>
                <w:rFonts w:ascii="Times New Roman" w:hAnsi="Times New Roman" w:cs="Times New Roman"/>
                <w:sz w:val="24"/>
                <w:szCs w:val="24"/>
              </w:rPr>
            </w:pPr>
          </w:p>
        </w:tc>
        <w:tc>
          <w:tcPr>
            <w:tcW w:w="905" w:type="dxa"/>
            <w:tcBorders>
              <w:top w:val="single" w:sz="4" w:space="0" w:color="auto"/>
              <w:left w:val="single" w:sz="4" w:space="0" w:color="auto"/>
              <w:bottom w:val="single" w:sz="4" w:space="0" w:color="auto"/>
              <w:right w:val="single" w:sz="4" w:space="0" w:color="auto"/>
            </w:tcBorders>
          </w:tcPr>
          <w:p w14:paraId="185CD2D9" w14:textId="77777777" w:rsidR="006009E4" w:rsidRPr="00AA326D" w:rsidRDefault="006009E4" w:rsidP="00F0215F">
            <w:pPr>
              <w:widowControl w:val="0"/>
              <w:spacing w:after="200"/>
              <w:jc w:val="center"/>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14:paraId="3C11884D" w14:textId="77777777" w:rsidR="006009E4" w:rsidRPr="00AA326D" w:rsidRDefault="006009E4" w:rsidP="00F0215F">
            <w:pPr>
              <w:widowControl w:val="0"/>
              <w:spacing w:after="200"/>
              <w:jc w:val="center"/>
              <w:rPr>
                <w:rFonts w:ascii="Times New Roman" w:hAnsi="Times New Roman" w:cs="Times New Roman"/>
                <w:sz w:val="24"/>
                <w:szCs w:val="24"/>
              </w:rPr>
            </w:pPr>
          </w:p>
        </w:tc>
      </w:tr>
      <w:tr w:rsidR="00A644F8" w:rsidRPr="00AA326D" w14:paraId="53488F5D" w14:textId="77777777" w:rsidTr="00890CB0">
        <w:trPr>
          <w:trHeight w:val="354"/>
        </w:trPr>
        <w:tc>
          <w:tcPr>
            <w:tcW w:w="9605" w:type="dxa"/>
            <w:gridSpan w:val="9"/>
            <w:tcBorders>
              <w:top w:val="single" w:sz="4" w:space="0" w:color="auto"/>
              <w:left w:val="single" w:sz="4" w:space="0" w:color="auto"/>
              <w:bottom w:val="single" w:sz="4" w:space="0" w:color="auto"/>
              <w:right w:val="single" w:sz="4" w:space="0" w:color="auto"/>
            </w:tcBorders>
            <w:hideMark/>
          </w:tcPr>
          <w:p w14:paraId="26BA4728" w14:textId="77777777" w:rsidR="00A644F8" w:rsidRPr="00AA326D" w:rsidRDefault="00A644F8" w:rsidP="00F0215F">
            <w:pPr>
              <w:widowControl w:val="0"/>
              <w:spacing w:after="200"/>
              <w:jc w:val="center"/>
              <w:rPr>
                <w:rFonts w:ascii="Times New Roman" w:hAnsi="Times New Roman" w:cs="Times New Roman"/>
                <w:b/>
                <w:sz w:val="24"/>
                <w:szCs w:val="24"/>
              </w:rPr>
            </w:pPr>
            <w:r w:rsidRPr="00AA326D">
              <w:rPr>
                <w:rFonts w:ascii="Times New Roman" w:hAnsi="Times New Roman" w:cs="Times New Roman"/>
                <w:b/>
                <w:sz w:val="24"/>
                <w:szCs w:val="24"/>
              </w:rPr>
              <w:t>Раздел 3: Развитие образования: от Древней Руси до Советской России</w:t>
            </w:r>
            <w:r w:rsidR="000D2DF9" w:rsidRPr="00AA326D">
              <w:rPr>
                <w:rFonts w:ascii="Times New Roman" w:hAnsi="Times New Roman" w:cs="Times New Roman"/>
                <w:b/>
                <w:sz w:val="24"/>
                <w:szCs w:val="24"/>
              </w:rPr>
              <w:t xml:space="preserve"> (3 ч)</w:t>
            </w:r>
          </w:p>
        </w:tc>
      </w:tr>
      <w:tr w:rsidR="006260FE" w:rsidRPr="00AA326D" w14:paraId="383FF939"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21B0C7B7" w14:textId="77777777" w:rsidR="006260FE" w:rsidRPr="00AA326D" w:rsidRDefault="006260FE"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4</w:t>
            </w:r>
          </w:p>
        </w:tc>
        <w:tc>
          <w:tcPr>
            <w:tcW w:w="2367" w:type="dxa"/>
            <w:tcBorders>
              <w:top w:val="single" w:sz="4" w:space="0" w:color="000000"/>
              <w:left w:val="single" w:sz="4" w:space="0" w:color="000000"/>
              <w:bottom w:val="single" w:sz="4" w:space="0" w:color="000000"/>
              <w:right w:val="single" w:sz="4" w:space="0" w:color="000000"/>
            </w:tcBorders>
            <w:hideMark/>
          </w:tcPr>
          <w:p w14:paraId="15EA84A9" w14:textId="77777777" w:rsidR="006260FE" w:rsidRPr="00AA326D" w:rsidRDefault="00A644F8" w:rsidP="00F0215F">
            <w:pPr>
              <w:spacing w:after="100" w:afterAutospacing="1"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Первые школы Древней Руси</w:t>
            </w:r>
          </w:p>
        </w:tc>
        <w:tc>
          <w:tcPr>
            <w:tcW w:w="745" w:type="dxa"/>
            <w:tcBorders>
              <w:top w:val="single" w:sz="4" w:space="0" w:color="auto"/>
              <w:left w:val="single" w:sz="4" w:space="0" w:color="auto"/>
              <w:bottom w:val="single" w:sz="4" w:space="0" w:color="auto"/>
              <w:right w:val="single" w:sz="4" w:space="0" w:color="auto"/>
            </w:tcBorders>
            <w:hideMark/>
          </w:tcPr>
          <w:p w14:paraId="60EFFE51" w14:textId="77777777" w:rsidR="006260FE" w:rsidRPr="00AA326D" w:rsidRDefault="006260FE"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71FC48BB" w14:textId="77777777" w:rsidR="006260FE" w:rsidRPr="00AA326D" w:rsidRDefault="006260FE"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25.12</w:t>
            </w:r>
          </w:p>
        </w:tc>
        <w:tc>
          <w:tcPr>
            <w:tcW w:w="2469" w:type="dxa"/>
            <w:vMerge w:val="restart"/>
            <w:tcBorders>
              <w:top w:val="single" w:sz="4" w:space="0" w:color="auto"/>
              <w:left w:val="single" w:sz="4" w:space="0" w:color="auto"/>
              <w:right w:val="single" w:sz="4" w:space="0" w:color="auto"/>
            </w:tcBorders>
          </w:tcPr>
          <w:p w14:paraId="767F2FEE" w14:textId="6DF54CC3" w:rsidR="006260FE" w:rsidRPr="00AA326D" w:rsidRDefault="006260FE" w:rsidP="00F0215F">
            <w:pPr>
              <w:widowControl w:val="0"/>
              <w:spacing w:after="200"/>
              <w:rPr>
                <w:rFonts w:ascii="Times New Roman" w:hAnsi="Times New Roman" w:cs="Times New Roman"/>
                <w:b/>
                <w:i/>
                <w:sz w:val="24"/>
                <w:szCs w:val="24"/>
              </w:rPr>
            </w:pPr>
          </w:p>
        </w:tc>
        <w:tc>
          <w:tcPr>
            <w:tcW w:w="745" w:type="dxa"/>
            <w:vMerge w:val="restart"/>
            <w:tcBorders>
              <w:top w:val="single" w:sz="4" w:space="0" w:color="auto"/>
              <w:left w:val="single" w:sz="4" w:space="0" w:color="auto"/>
              <w:right w:val="single" w:sz="4" w:space="0" w:color="auto"/>
            </w:tcBorders>
          </w:tcPr>
          <w:p w14:paraId="085EC35D" w14:textId="008821F3" w:rsidR="006260FE" w:rsidRPr="00AA326D" w:rsidRDefault="006260FE" w:rsidP="00F0215F">
            <w:pPr>
              <w:widowControl w:val="0"/>
              <w:spacing w:after="200"/>
              <w:jc w:val="center"/>
              <w:rPr>
                <w:rFonts w:ascii="Times New Roman" w:hAnsi="Times New Roman" w:cs="Times New Roman"/>
                <w:sz w:val="24"/>
                <w:szCs w:val="24"/>
              </w:rPr>
            </w:pPr>
          </w:p>
        </w:tc>
        <w:tc>
          <w:tcPr>
            <w:tcW w:w="905" w:type="dxa"/>
            <w:vMerge w:val="restart"/>
            <w:tcBorders>
              <w:top w:val="single" w:sz="4" w:space="0" w:color="auto"/>
              <w:left w:val="single" w:sz="4" w:space="0" w:color="auto"/>
              <w:right w:val="single" w:sz="4" w:space="0" w:color="auto"/>
            </w:tcBorders>
          </w:tcPr>
          <w:p w14:paraId="36796AAD" w14:textId="502171F5" w:rsidR="006260FE" w:rsidRPr="00AA326D" w:rsidRDefault="006260FE" w:rsidP="00656459">
            <w:pPr>
              <w:widowControl w:val="0"/>
              <w:spacing w:after="200"/>
              <w:rPr>
                <w:rFonts w:ascii="Times New Roman" w:hAnsi="Times New Roman" w:cs="Times New Roman"/>
                <w:sz w:val="24"/>
                <w:szCs w:val="24"/>
              </w:rPr>
            </w:pPr>
            <w:bookmarkStart w:id="0" w:name="_GoBack"/>
            <w:bookmarkEnd w:id="0"/>
          </w:p>
        </w:tc>
        <w:tc>
          <w:tcPr>
            <w:tcW w:w="794" w:type="dxa"/>
            <w:vMerge w:val="restart"/>
            <w:tcBorders>
              <w:top w:val="single" w:sz="4" w:space="0" w:color="auto"/>
              <w:left w:val="single" w:sz="4" w:space="0" w:color="auto"/>
              <w:right w:val="single" w:sz="4" w:space="0" w:color="auto"/>
            </w:tcBorders>
          </w:tcPr>
          <w:p w14:paraId="6AFE48E9" w14:textId="77777777" w:rsidR="006260FE" w:rsidRPr="00AA326D" w:rsidRDefault="006260FE" w:rsidP="00F0215F">
            <w:pPr>
              <w:widowControl w:val="0"/>
              <w:spacing w:after="200"/>
              <w:jc w:val="center"/>
              <w:rPr>
                <w:rFonts w:ascii="Times New Roman" w:hAnsi="Times New Roman" w:cs="Times New Roman"/>
                <w:sz w:val="24"/>
                <w:szCs w:val="24"/>
              </w:rPr>
            </w:pPr>
          </w:p>
        </w:tc>
      </w:tr>
      <w:tr w:rsidR="006260FE" w:rsidRPr="00AA326D" w14:paraId="24651BD8"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0948CCD0" w14:textId="77777777" w:rsidR="006260FE" w:rsidRPr="00AA326D" w:rsidRDefault="006260FE"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5</w:t>
            </w:r>
          </w:p>
        </w:tc>
        <w:tc>
          <w:tcPr>
            <w:tcW w:w="2367" w:type="dxa"/>
            <w:tcBorders>
              <w:top w:val="single" w:sz="4" w:space="0" w:color="000000"/>
              <w:left w:val="single" w:sz="4" w:space="0" w:color="000000"/>
              <w:bottom w:val="single" w:sz="4" w:space="0" w:color="000000"/>
              <w:right w:val="single" w:sz="4" w:space="0" w:color="000000"/>
            </w:tcBorders>
            <w:hideMark/>
          </w:tcPr>
          <w:p w14:paraId="48E5F784" w14:textId="77777777" w:rsidR="006260FE" w:rsidRPr="00AA326D" w:rsidRDefault="006260FE" w:rsidP="006009E4">
            <w:pPr>
              <w:spacing w:after="0" w:line="222" w:lineRule="atLeast"/>
              <w:rPr>
                <w:rFonts w:ascii="Times New Roman" w:eastAsia="Times New Roman" w:hAnsi="Times New Roman" w:cs="Times New Roman"/>
                <w:sz w:val="24"/>
                <w:szCs w:val="24"/>
                <w:lang w:eastAsia="ru-RU"/>
              </w:rPr>
            </w:pPr>
            <w:r w:rsidRPr="00AA326D">
              <w:rPr>
                <w:rFonts w:ascii="Times New Roman" w:eastAsia="Times New Roman" w:hAnsi="Times New Roman" w:cs="Times New Roman"/>
                <w:sz w:val="24"/>
                <w:szCs w:val="24"/>
                <w:lang w:eastAsia="ru-RU"/>
              </w:rPr>
              <w:t> </w:t>
            </w:r>
            <w:r w:rsidR="000D2DF9" w:rsidRPr="00AA326D">
              <w:rPr>
                <w:rFonts w:ascii="Times New Roman" w:hAnsi="Times New Roman" w:cs="Times New Roman"/>
                <w:sz w:val="24"/>
                <w:szCs w:val="24"/>
              </w:rPr>
              <w:t>Развитие образования в XVI–XVIII веках</w:t>
            </w:r>
          </w:p>
        </w:tc>
        <w:tc>
          <w:tcPr>
            <w:tcW w:w="745" w:type="dxa"/>
            <w:tcBorders>
              <w:top w:val="single" w:sz="4" w:space="0" w:color="auto"/>
              <w:left w:val="single" w:sz="4" w:space="0" w:color="auto"/>
              <w:bottom w:val="single" w:sz="4" w:space="0" w:color="auto"/>
              <w:right w:val="single" w:sz="4" w:space="0" w:color="auto"/>
            </w:tcBorders>
            <w:hideMark/>
          </w:tcPr>
          <w:p w14:paraId="39556662" w14:textId="77777777" w:rsidR="006260FE" w:rsidRPr="00AA326D" w:rsidRDefault="006260FE"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1C4598DE" w14:textId="77777777" w:rsidR="006260FE" w:rsidRPr="00AA326D" w:rsidRDefault="006260FE"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15.01</w:t>
            </w:r>
          </w:p>
        </w:tc>
        <w:tc>
          <w:tcPr>
            <w:tcW w:w="2469" w:type="dxa"/>
            <w:vMerge/>
            <w:tcBorders>
              <w:left w:val="single" w:sz="4" w:space="0" w:color="auto"/>
              <w:bottom w:val="single" w:sz="4" w:space="0" w:color="auto"/>
              <w:right w:val="single" w:sz="4" w:space="0" w:color="auto"/>
            </w:tcBorders>
          </w:tcPr>
          <w:p w14:paraId="35063944" w14:textId="77777777" w:rsidR="006260FE" w:rsidRPr="00AA326D" w:rsidRDefault="006260FE" w:rsidP="00F0215F">
            <w:pPr>
              <w:widowControl w:val="0"/>
              <w:spacing w:after="200"/>
              <w:rPr>
                <w:rFonts w:ascii="Times New Roman" w:hAnsi="Times New Roman" w:cs="Times New Roman"/>
                <w:sz w:val="24"/>
                <w:szCs w:val="24"/>
              </w:rPr>
            </w:pPr>
          </w:p>
        </w:tc>
        <w:tc>
          <w:tcPr>
            <w:tcW w:w="745" w:type="dxa"/>
            <w:vMerge/>
            <w:tcBorders>
              <w:left w:val="single" w:sz="4" w:space="0" w:color="auto"/>
              <w:bottom w:val="single" w:sz="4" w:space="0" w:color="auto"/>
              <w:right w:val="single" w:sz="4" w:space="0" w:color="auto"/>
            </w:tcBorders>
          </w:tcPr>
          <w:p w14:paraId="4ACFBD85" w14:textId="77777777" w:rsidR="006260FE" w:rsidRPr="00AA326D" w:rsidRDefault="006260FE" w:rsidP="00F0215F">
            <w:pPr>
              <w:widowControl w:val="0"/>
              <w:spacing w:after="200"/>
              <w:jc w:val="center"/>
              <w:rPr>
                <w:rFonts w:ascii="Times New Roman" w:hAnsi="Times New Roman" w:cs="Times New Roman"/>
                <w:sz w:val="24"/>
                <w:szCs w:val="24"/>
              </w:rPr>
            </w:pPr>
          </w:p>
        </w:tc>
        <w:tc>
          <w:tcPr>
            <w:tcW w:w="905" w:type="dxa"/>
            <w:vMerge/>
            <w:tcBorders>
              <w:left w:val="single" w:sz="4" w:space="0" w:color="auto"/>
              <w:bottom w:val="single" w:sz="4" w:space="0" w:color="auto"/>
              <w:right w:val="single" w:sz="4" w:space="0" w:color="auto"/>
            </w:tcBorders>
          </w:tcPr>
          <w:p w14:paraId="1EA66CA9" w14:textId="77777777" w:rsidR="006260FE" w:rsidRPr="00AA326D" w:rsidRDefault="006260FE" w:rsidP="00F0215F">
            <w:pPr>
              <w:widowControl w:val="0"/>
              <w:spacing w:after="200"/>
              <w:jc w:val="center"/>
              <w:rPr>
                <w:rFonts w:ascii="Times New Roman" w:hAnsi="Times New Roman" w:cs="Times New Roman"/>
                <w:sz w:val="24"/>
                <w:szCs w:val="24"/>
              </w:rPr>
            </w:pPr>
          </w:p>
        </w:tc>
        <w:tc>
          <w:tcPr>
            <w:tcW w:w="794" w:type="dxa"/>
            <w:vMerge/>
            <w:tcBorders>
              <w:left w:val="single" w:sz="4" w:space="0" w:color="auto"/>
              <w:bottom w:val="single" w:sz="4" w:space="0" w:color="auto"/>
              <w:right w:val="single" w:sz="4" w:space="0" w:color="auto"/>
            </w:tcBorders>
          </w:tcPr>
          <w:p w14:paraId="71A364F6" w14:textId="77777777" w:rsidR="006260FE" w:rsidRPr="00AA326D" w:rsidRDefault="006260FE" w:rsidP="00F0215F">
            <w:pPr>
              <w:widowControl w:val="0"/>
              <w:spacing w:after="200"/>
              <w:jc w:val="center"/>
              <w:rPr>
                <w:rFonts w:ascii="Times New Roman" w:hAnsi="Times New Roman" w:cs="Times New Roman"/>
                <w:sz w:val="24"/>
                <w:szCs w:val="24"/>
              </w:rPr>
            </w:pPr>
          </w:p>
        </w:tc>
      </w:tr>
      <w:tr w:rsidR="006009E4" w:rsidRPr="00AA326D" w14:paraId="0722B4D8"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55E9E54A" w14:textId="77777777" w:rsidR="006009E4" w:rsidRPr="00AA326D" w:rsidRDefault="006009E4"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6</w:t>
            </w:r>
          </w:p>
        </w:tc>
        <w:tc>
          <w:tcPr>
            <w:tcW w:w="2367" w:type="dxa"/>
            <w:tcBorders>
              <w:top w:val="single" w:sz="4" w:space="0" w:color="000000"/>
              <w:left w:val="single" w:sz="4" w:space="0" w:color="000000"/>
              <w:bottom w:val="single" w:sz="4" w:space="0" w:color="000000"/>
              <w:right w:val="single" w:sz="4" w:space="0" w:color="000000"/>
            </w:tcBorders>
            <w:hideMark/>
          </w:tcPr>
          <w:p w14:paraId="090E2E17" w14:textId="77777777" w:rsidR="006009E4" w:rsidRPr="00AA326D" w:rsidRDefault="000D2DF9" w:rsidP="006009E4">
            <w:pPr>
              <w:spacing w:after="0" w:line="222" w:lineRule="atLeast"/>
              <w:rPr>
                <w:rFonts w:ascii="Times New Roman" w:hAnsi="Times New Roman" w:cs="Times New Roman"/>
                <w:sz w:val="24"/>
                <w:szCs w:val="24"/>
              </w:rPr>
            </w:pPr>
            <w:r w:rsidRPr="00AA326D">
              <w:rPr>
                <w:rFonts w:ascii="Times New Roman" w:hAnsi="Times New Roman" w:cs="Times New Roman"/>
                <w:sz w:val="24"/>
                <w:szCs w:val="24"/>
              </w:rPr>
              <w:t>Образование и просвещение в XVIII–XIX веках.</w:t>
            </w:r>
          </w:p>
          <w:p w14:paraId="000AD28B" w14:textId="77777777" w:rsidR="000D2DF9" w:rsidRPr="00AA326D" w:rsidRDefault="000D2DF9" w:rsidP="006009E4">
            <w:pPr>
              <w:spacing w:after="0"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Образование и воспитание в Советской России.</w:t>
            </w:r>
          </w:p>
        </w:tc>
        <w:tc>
          <w:tcPr>
            <w:tcW w:w="745" w:type="dxa"/>
            <w:tcBorders>
              <w:top w:val="single" w:sz="4" w:space="0" w:color="auto"/>
              <w:left w:val="single" w:sz="4" w:space="0" w:color="auto"/>
              <w:bottom w:val="single" w:sz="4" w:space="0" w:color="auto"/>
              <w:right w:val="single" w:sz="4" w:space="0" w:color="auto"/>
            </w:tcBorders>
            <w:hideMark/>
          </w:tcPr>
          <w:p w14:paraId="3A3BDC16" w14:textId="77777777" w:rsidR="006009E4" w:rsidRPr="00AA326D" w:rsidRDefault="006009E4"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25771DAC" w14:textId="77777777" w:rsidR="006009E4" w:rsidRPr="00AA326D" w:rsidRDefault="006260FE"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22.01</w:t>
            </w:r>
          </w:p>
        </w:tc>
        <w:tc>
          <w:tcPr>
            <w:tcW w:w="2469" w:type="dxa"/>
            <w:tcBorders>
              <w:top w:val="single" w:sz="4" w:space="0" w:color="auto"/>
              <w:left w:val="single" w:sz="4" w:space="0" w:color="auto"/>
              <w:bottom w:val="single" w:sz="4" w:space="0" w:color="auto"/>
              <w:right w:val="single" w:sz="4" w:space="0" w:color="auto"/>
            </w:tcBorders>
          </w:tcPr>
          <w:p w14:paraId="65BA2341" w14:textId="77777777" w:rsidR="006009E4" w:rsidRPr="00AA326D" w:rsidRDefault="006009E4" w:rsidP="00F0215F">
            <w:pPr>
              <w:widowControl w:val="0"/>
              <w:spacing w:after="200"/>
              <w:rPr>
                <w:rFonts w:ascii="Times New Roman" w:hAnsi="Times New Roman" w:cs="Times New Roman"/>
                <w:sz w:val="24"/>
                <w:szCs w:val="24"/>
              </w:rPr>
            </w:pPr>
          </w:p>
          <w:p w14:paraId="30E7514D" w14:textId="77777777" w:rsidR="000D2DF9" w:rsidRPr="00AA326D" w:rsidRDefault="000D2DF9" w:rsidP="00F0215F">
            <w:pPr>
              <w:widowControl w:val="0"/>
              <w:spacing w:after="200"/>
              <w:rPr>
                <w:rFonts w:ascii="Times New Roman" w:hAnsi="Times New Roman" w:cs="Times New Roman"/>
                <w:sz w:val="24"/>
                <w:szCs w:val="24"/>
              </w:rPr>
            </w:pPr>
          </w:p>
          <w:p w14:paraId="3526C4E6" w14:textId="77777777" w:rsidR="000D2DF9" w:rsidRPr="00AA326D" w:rsidRDefault="000D2DF9" w:rsidP="00F0215F">
            <w:pPr>
              <w:widowControl w:val="0"/>
              <w:spacing w:after="200"/>
              <w:rPr>
                <w:rFonts w:ascii="Times New Roman" w:hAnsi="Times New Roman" w:cs="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2B5C81CC" w14:textId="77777777" w:rsidR="006009E4" w:rsidRPr="00AA326D" w:rsidRDefault="006009E4" w:rsidP="00F0215F">
            <w:pPr>
              <w:widowControl w:val="0"/>
              <w:spacing w:after="200"/>
              <w:jc w:val="center"/>
              <w:rPr>
                <w:rFonts w:ascii="Times New Roman" w:hAnsi="Times New Roman" w:cs="Times New Roman"/>
                <w:sz w:val="24"/>
                <w:szCs w:val="24"/>
              </w:rPr>
            </w:pPr>
          </w:p>
        </w:tc>
        <w:tc>
          <w:tcPr>
            <w:tcW w:w="905" w:type="dxa"/>
            <w:tcBorders>
              <w:top w:val="single" w:sz="4" w:space="0" w:color="auto"/>
              <w:left w:val="single" w:sz="4" w:space="0" w:color="auto"/>
              <w:bottom w:val="single" w:sz="4" w:space="0" w:color="auto"/>
              <w:right w:val="single" w:sz="4" w:space="0" w:color="auto"/>
            </w:tcBorders>
          </w:tcPr>
          <w:p w14:paraId="16EC4B93" w14:textId="77777777" w:rsidR="006009E4" w:rsidRPr="00AA326D" w:rsidRDefault="006009E4" w:rsidP="00F0215F">
            <w:pPr>
              <w:widowControl w:val="0"/>
              <w:spacing w:after="200"/>
              <w:jc w:val="center"/>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14:paraId="021BFF6D" w14:textId="77777777" w:rsidR="006009E4" w:rsidRPr="00AA326D" w:rsidRDefault="006009E4" w:rsidP="00F0215F">
            <w:pPr>
              <w:widowControl w:val="0"/>
              <w:spacing w:after="200"/>
              <w:jc w:val="center"/>
              <w:rPr>
                <w:rFonts w:ascii="Times New Roman" w:hAnsi="Times New Roman" w:cs="Times New Roman"/>
                <w:sz w:val="24"/>
                <w:szCs w:val="24"/>
              </w:rPr>
            </w:pPr>
          </w:p>
        </w:tc>
      </w:tr>
      <w:tr w:rsidR="006260FE" w:rsidRPr="00AA326D" w14:paraId="30732AFF" w14:textId="77777777" w:rsidTr="00890CB0">
        <w:trPr>
          <w:trHeight w:val="354"/>
        </w:trPr>
        <w:tc>
          <w:tcPr>
            <w:tcW w:w="9605" w:type="dxa"/>
            <w:gridSpan w:val="9"/>
            <w:tcBorders>
              <w:top w:val="single" w:sz="4" w:space="0" w:color="auto"/>
              <w:left w:val="single" w:sz="4" w:space="0" w:color="auto"/>
              <w:bottom w:val="single" w:sz="4" w:space="0" w:color="auto"/>
              <w:right w:val="single" w:sz="4" w:space="0" w:color="auto"/>
            </w:tcBorders>
            <w:hideMark/>
          </w:tcPr>
          <w:p w14:paraId="59807772" w14:textId="77777777" w:rsidR="006260FE" w:rsidRPr="00AA326D" w:rsidRDefault="000D2DF9" w:rsidP="00AA326D">
            <w:pPr>
              <w:widowControl w:val="0"/>
              <w:spacing w:after="200"/>
              <w:jc w:val="center"/>
              <w:rPr>
                <w:rFonts w:ascii="Times New Roman" w:eastAsia="Times New Roman" w:hAnsi="Times New Roman" w:cs="Times New Roman"/>
                <w:b/>
                <w:bCs/>
                <w:sz w:val="24"/>
                <w:szCs w:val="24"/>
                <w:lang w:eastAsia="ru-RU"/>
              </w:rPr>
            </w:pPr>
            <w:r w:rsidRPr="00AA326D">
              <w:rPr>
                <w:rFonts w:ascii="Times New Roman" w:eastAsia="Times New Roman" w:hAnsi="Times New Roman" w:cs="Times New Roman"/>
                <w:b/>
                <w:bCs/>
                <w:sz w:val="24"/>
                <w:szCs w:val="24"/>
                <w:lang w:eastAsia="ru-RU"/>
              </w:rPr>
              <w:t>Раздел 4: Становление и развитие Советской науки</w:t>
            </w:r>
            <w:r w:rsidR="002D09A1" w:rsidRPr="00AA326D">
              <w:rPr>
                <w:rFonts w:ascii="Times New Roman" w:eastAsia="Times New Roman" w:hAnsi="Times New Roman" w:cs="Times New Roman"/>
                <w:b/>
                <w:bCs/>
                <w:sz w:val="24"/>
                <w:szCs w:val="24"/>
                <w:lang w:eastAsia="ru-RU"/>
              </w:rPr>
              <w:t xml:space="preserve"> (2</w:t>
            </w:r>
            <w:r w:rsidR="006260FE" w:rsidRPr="00AA326D">
              <w:rPr>
                <w:rFonts w:ascii="Times New Roman" w:eastAsia="Times New Roman" w:hAnsi="Times New Roman" w:cs="Times New Roman"/>
                <w:b/>
                <w:bCs/>
                <w:sz w:val="24"/>
                <w:szCs w:val="24"/>
                <w:lang w:eastAsia="ru-RU"/>
              </w:rPr>
              <w:t xml:space="preserve"> ч.)</w:t>
            </w:r>
          </w:p>
        </w:tc>
      </w:tr>
      <w:tr w:rsidR="00727B9B" w:rsidRPr="00AA326D" w14:paraId="4C5E94CC"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4D4533FB"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7</w:t>
            </w:r>
          </w:p>
        </w:tc>
        <w:tc>
          <w:tcPr>
            <w:tcW w:w="2367" w:type="dxa"/>
            <w:tcBorders>
              <w:top w:val="single" w:sz="4" w:space="0" w:color="000000"/>
              <w:left w:val="single" w:sz="4" w:space="0" w:color="000000"/>
              <w:bottom w:val="single" w:sz="4" w:space="0" w:color="000000"/>
              <w:right w:val="single" w:sz="4" w:space="0" w:color="000000"/>
            </w:tcBorders>
            <w:hideMark/>
          </w:tcPr>
          <w:p w14:paraId="72E7F8A0" w14:textId="77777777" w:rsidR="00727B9B" w:rsidRPr="00AA326D" w:rsidRDefault="002D09A1" w:rsidP="006009E4">
            <w:pPr>
              <w:spacing w:after="0" w:line="222" w:lineRule="atLeast"/>
              <w:rPr>
                <w:rFonts w:ascii="Times New Roman" w:hAnsi="Times New Roman" w:cs="Times New Roman"/>
                <w:sz w:val="24"/>
                <w:szCs w:val="24"/>
              </w:rPr>
            </w:pPr>
            <w:r w:rsidRPr="00AA326D">
              <w:rPr>
                <w:rFonts w:ascii="Times New Roman" w:hAnsi="Times New Roman" w:cs="Times New Roman"/>
                <w:sz w:val="24"/>
                <w:szCs w:val="24"/>
              </w:rPr>
              <w:t>Великий русский ученый М.В. Ломоносов</w:t>
            </w:r>
          </w:p>
          <w:p w14:paraId="483A072A" w14:textId="77777777" w:rsidR="002D09A1" w:rsidRPr="00AA326D" w:rsidRDefault="002D09A1" w:rsidP="006009E4">
            <w:pPr>
              <w:spacing w:after="0"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Достижения науки в XIX век</w:t>
            </w:r>
          </w:p>
        </w:tc>
        <w:tc>
          <w:tcPr>
            <w:tcW w:w="745" w:type="dxa"/>
            <w:tcBorders>
              <w:top w:val="single" w:sz="4" w:space="0" w:color="auto"/>
              <w:left w:val="single" w:sz="4" w:space="0" w:color="auto"/>
              <w:bottom w:val="single" w:sz="4" w:space="0" w:color="auto"/>
              <w:right w:val="single" w:sz="4" w:space="0" w:color="auto"/>
            </w:tcBorders>
            <w:hideMark/>
          </w:tcPr>
          <w:p w14:paraId="7531A59B" w14:textId="77777777" w:rsidR="00727B9B" w:rsidRPr="00AA326D" w:rsidRDefault="00727B9B"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0CAB12DD"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29.01</w:t>
            </w:r>
          </w:p>
        </w:tc>
        <w:tc>
          <w:tcPr>
            <w:tcW w:w="2469" w:type="dxa"/>
            <w:vMerge w:val="restart"/>
            <w:tcBorders>
              <w:top w:val="single" w:sz="4" w:space="0" w:color="auto"/>
              <w:left w:val="single" w:sz="4" w:space="0" w:color="auto"/>
              <w:right w:val="single" w:sz="4" w:space="0" w:color="auto"/>
            </w:tcBorders>
          </w:tcPr>
          <w:p w14:paraId="749E1771" w14:textId="719848CE" w:rsidR="00727B9B" w:rsidRPr="00AA326D" w:rsidRDefault="00071332" w:rsidP="00AA326D">
            <w:pPr>
              <w:widowControl w:val="0"/>
              <w:spacing w:after="0"/>
              <w:rPr>
                <w:rFonts w:ascii="Times New Roman" w:hAnsi="Times New Roman" w:cs="Times New Roman"/>
                <w:sz w:val="24"/>
                <w:szCs w:val="24"/>
              </w:rPr>
            </w:pPr>
            <w:r w:rsidRPr="00AA326D">
              <w:rPr>
                <w:rFonts w:ascii="Times New Roman" w:hAnsi="Times New Roman" w:cs="Times New Roman"/>
                <w:b/>
                <w:i/>
                <w:sz w:val="24"/>
                <w:szCs w:val="24"/>
              </w:rPr>
              <w:t>Экскурсия в библиотеку им. М.Ю. Лермонтова</w:t>
            </w:r>
          </w:p>
        </w:tc>
        <w:tc>
          <w:tcPr>
            <w:tcW w:w="745" w:type="dxa"/>
            <w:vMerge w:val="restart"/>
            <w:tcBorders>
              <w:top w:val="single" w:sz="4" w:space="0" w:color="auto"/>
              <w:left w:val="single" w:sz="4" w:space="0" w:color="auto"/>
              <w:right w:val="single" w:sz="4" w:space="0" w:color="auto"/>
            </w:tcBorders>
          </w:tcPr>
          <w:p w14:paraId="6FF62E3A" w14:textId="7A2DFB32" w:rsidR="00727B9B" w:rsidRPr="00AA326D" w:rsidRDefault="00071332" w:rsidP="00F0215F">
            <w:pPr>
              <w:widowControl w:val="0"/>
              <w:spacing w:after="200"/>
              <w:jc w:val="center"/>
              <w:rPr>
                <w:rFonts w:ascii="Times New Roman" w:hAnsi="Times New Roman" w:cs="Times New Roman"/>
                <w:sz w:val="24"/>
                <w:szCs w:val="24"/>
              </w:rPr>
            </w:pPr>
            <w:r>
              <w:rPr>
                <w:rFonts w:ascii="Times New Roman" w:hAnsi="Times New Roman" w:cs="Times New Roman"/>
                <w:sz w:val="24"/>
                <w:szCs w:val="24"/>
              </w:rPr>
              <w:t>3</w:t>
            </w:r>
          </w:p>
        </w:tc>
        <w:tc>
          <w:tcPr>
            <w:tcW w:w="905" w:type="dxa"/>
            <w:vMerge w:val="restart"/>
            <w:tcBorders>
              <w:top w:val="single" w:sz="4" w:space="0" w:color="auto"/>
              <w:left w:val="single" w:sz="4" w:space="0" w:color="auto"/>
              <w:right w:val="single" w:sz="4" w:space="0" w:color="auto"/>
            </w:tcBorders>
          </w:tcPr>
          <w:p w14:paraId="525861BA" w14:textId="22B12084" w:rsidR="00727B9B" w:rsidRPr="00AA326D" w:rsidRDefault="00071332" w:rsidP="00F0215F">
            <w:pPr>
              <w:widowControl w:val="0"/>
              <w:spacing w:after="200"/>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794" w:type="dxa"/>
            <w:vMerge w:val="restart"/>
            <w:tcBorders>
              <w:top w:val="single" w:sz="4" w:space="0" w:color="auto"/>
              <w:left w:val="single" w:sz="4" w:space="0" w:color="auto"/>
              <w:right w:val="single" w:sz="4" w:space="0" w:color="auto"/>
            </w:tcBorders>
          </w:tcPr>
          <w:p w14:paraId="23AA03C0" w14:textId="77777777" w:rsidR="00727B9B" w:rsidRPr="00AA326D" w:rsidRDefault="00727B9B" w:rsidP="00F0215F">
            <w:pPr>
              <w:widowControl w:val="0"/>
              <w:spacing w:after="200"/>
              <w:jc w:val="center"/>
              <w:rPr>
                <w:rFonts w:ascii="Times New Roman" w:hAnsi="Times New Roman" w:cs="Times New Roman"/>
                <w:sz w:val="24"/>
                <w:szCs w:val="24"/>
              </w:rPr>
            </w:pPr>
          </w:p>
        </w:tc>
      </w:tr>
      <w:tr w:rsidR="00727B9B" w:rsidRPr="00AA326D" w14:paraId="50461FE4"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637F2ADA"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8</w:t>
            </w:r>
          </w:p>
        </w:tc>
        <w:tc>
          <w:tcPr>
            <w:tcW w:w="2367" w:type="dxa"/>
            <w:tcBorders>
              <w:top w:val="single" w:sz="4" w:space="0" w:color="000000"/>
              <w:left w:val="single" w:sz="4" w:space="0" w:color="000000"/>
              <w:bottom w:val="single" w:sz="4" w:space="0" w:color="000000"/>
              <w:right w:val="single" w:sz="4" w:space="0" w:color="000000"/>
            </w:tcBorders>
            <w:hideMark/>
          </w:tcPr>
          <w:p w14:paraId="209BD7BF" w14:textId="77777777" w:rsidR="00727B9B" w:rsidRPr="00AA326D" w:rsidRDefault="002D09A1" w:rsidP="006009E4">
            <w:pPr>
              <w:spacing w:after="0" w:line="222" w:lineRule="atLeast"/>
              <w:rPr>
                <w:rFonts w:ascii="Times New Roman" w:hAnsi="Times New Roman" w:cs="Times New Roman"/>
                <w:sz w:val="24"/>
                <w:szCs w:val="24"/>
              </w:rPr>
            </w:pPr>
            <w:r w:rsidRPr="00AA326D">
              <w:rPr>
                <w:rFonts w:ascii="Times New Roman" w:hAnsi="Times New Roman" w:cs="Times New Roman"/>
                <w:sz w:val="24"/>
                <w:szCs w:val="24"/>
              </w:rPr>
              <w:t>Развитие исторической науки.</w:t>
            </w:r>
          </w:p>
          <w:p w14:paraId="15B0791B" w14:textId="77777777" w:rsidR="002D09A1" w:rsidRPr="00AA326D" w:rsidRDefault="002D09A1" w:rsidP="006009E4">
            <w:pPr>
              <w:spacing w:after="0"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Эра космических полетов.</w:t>
            </w:r>
          </w:p>
        </w:tc>
        <w:tc>
          <w:tcPr>
            <w:tcW w:w="745" w:type="dxa"/>
            <w:tcBorders>
              <w:top w:val="single" w:sz="4" w:space="0" w:color="auto"/>
              <w:left w:val="single" w:sz="4" w:space="0" w:color="auto"/>
              <w:bottom w:val="single" w:sz="4" w:space="0" w:color="auto"/>
              <w:right w:val="single" w:sz="4" w:space="0" w:color="auto"/>
            </w:tcBorders>
            <w:hideMark/>
          </w:tcPr>
          <w:p w14:paraId="2E22B58F" w14:textId="77777777" w:rsidR="00727B9B" w:rsidRPr="00AA326D" w:rsidRDefault="00727B9B"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049C03FF"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05.02</w:t>
            </w:r>
          </w:p>
        </w:tc>
        <w:tc>
          <w:tcPr>
            <w:tcW w:w="2469" w:type="dxa"/>
            <w:vMerge/>
            <w:tcBorders>
              <w:left w:val="single" w:sz="4" w:space="0" w:color="auto"/>
              <w:right w:val="single" w:sz="4" w:space="0" w:color="auto"/>
            </w:tcBorders>
          </w:tcPr>
          <w:p w14:paraId="70520754" w14:textId="77777777" w:rsidR="00727B9B" w:rsidRPr="00AA326D" w:rsidRDefault="00727B9B" w:rsidP="00F0215F">
            <w:pPr>
              <w:widowControl w:val="0"/>
              <w:spacing w:after="200"/>
              <w:rPr>
                <w:rFonts w:ascii="Times New Roman" w:hAnsi="Times New Roman" w:cs="Times New Roman"/>
                <w:sz w:val="24"/>
                <w:szCs w:val="24"/>
              </w:rPr>
            </w:pPr>
          </w:p>
        </w:tc>
        <w:tc>
          <w:tcPr>
            <w:tcW w:w="745" w:type="dxa"/>
            <w:vMerge/>
            <w:tcBorders>
              <w:left w:val="single" w:sz="4" w:space="0" w:color="auto"/>
              <w:right w:val="single" w:sz="4" w:space="0" w:color="auto"/>
            </w:tcBorders>
          </w:tcPr>
          <w:p w14:paraId="15F01C7A"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905" w:type="dxa"/>
            <w:vMerge/>
            <w:tcBorders>
              <w:left w:val="single" w:sz="4" w:space="0" w:color="auto"/>
              <w:right w:val="single" w:sz="4" w:space="0" w:color="auto"/>
            </w:tcBorders>
          </w:tcPr>
          <w:p w14:paraId="37812AA5"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794" w:type="dxa"/>
            <w:vMerge/>
            <w:tcBorders>
              <w:left w:val="single" w:sz="4" w:space="0" w:color="auto"/>
              <w:right w:val="single" w:sz="4" w:space="0" w:color="auto"/>
            </w:tcBorders>
          </w:tcPr>
          <w:p w14:paraId="714DC9DD" w14:textId="77777777" w:rsidR="00727B9B" w:rsidRPr="00AA326D" w:rsidRDefault="00727B9B" w:rsidP="00F0215F">
            <w:pPr>
              <w:widowControl w:val="0"/>
              <w:spacing w:after="200"/>
              <w:jc w:val="center"/>
              <w:rPr>
                <w:rFonts w:ascii="Times New Roman" w:hAnsi="Times New Roman" w:cs="Times New Roman"/>
                <w:sz w:val="24"/>
                <w:szCs w:val="24"/>
              </w:rPr>
            </w:pPr>
          </w:p>
        </w:tc>
      </w:tr>
      <w:tr w:rsidR="002D09A1" w:rsidRPr="00AA326D" w14:paraId="632BB823" w14:textId="77777777" w:rsidTr="00890CB0">
        <w:trPr>
          <w:trHeight w:val="354"/>
        </w:trPr>
        <w:tc>
          <w:tcPr>
            <w:tcW w:w="9605" w:type="dxa"/>
            <w:gridSpan w:val="9"/>
            <w:tcBorders>
              <w:top w:val="single" w:sz="4" w:space="0" w:color="auto"/>
              <w:left w:val="single" w:sz="4" w:space="0" w:color="auto"/>
              <w:bottom w:val="single" w:sz="4" w:space="0" w:color="auto"/>
              <w:right w:val="single" w:sz="4" w:space="0" w:color="auto"/>
            </w:tcBorders>
            <w:hideMark/>
          </w:tcPr>
          <w:p w14:paraId="2D424A5E" w14:textId="77777777" w:rsidR="002D09A1" w:rsidRPr="00AA326D" w:rsidRDefault="002D09A1" w:rsidP="00F0215F">
            <w:pPr>
              <w:widowControl w:val="0"/>
              <w:spacing w:after="200"/>
              <w:jc w:val="center"/>
              <w:rPr>
                <w:rFonts w:ascii="Times New Roman" w:hAnsi="Times New Roman" w:cs="Times New Roman"/>
                <w:b/>
                <w:sz w:val="24"/>
                <w:szCs w:val="24"/>
              </w:rPr>
            </w:pPr>
            <w:r w:rsidRPr="00AA326D">
              <w:rPr>
                <w:rFonts w:ascii="Times New Roman" w:hAnsi="Times New Roman" w:cs="Times New Roman"/>
                <w:b/>
                <w:sz w:val="24"/>
                <w:szCs w:val="24"/>
              </w:rPr>
              <w:lastRenderedPageBreak/>
              <w:t>Раздел 5: Яркие страницы Русского искусства (2ч)</w:t>
            </w:r>
          </w:p>
        </w:tc>
      </w:tr>
      <w:tr w:rsidR="00727B9B" w:rsidRPr="00AA326D" w14:paraId="31DC33EF"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1F43F534"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9</w:t>
            </w:r>
          </w:p>
        </w:tc>
        <w:tc>
          <w:tcPr>
            <w:tcW w:w="2367" w:type="dxa"/>
            <w:tcBorders>
              <w:top w:val="single" w:sz="4" w:space="0" w:color="000000"/>
              <w:left w:val="single" w:sz="4" w:space="0" w:color="000000"/>
              <w:bottom w:val="single" w:sz="4" w:space="0" w:color="000000"/>
              <w:right w:val="single" w:sz="4" w:space="0" w:color="000000"/>
            </w:tcBorders>
            <w:hideMark/>
          </w:tcPr>
          <w:p w14:paraId="0D22813E" w14:textId="77777777" w:rsidR="00727B9B" w:rsidRPr="00AA326D" w:rsidRDefault="002D09A1" w:rsidP="006009E4">
            <w:pPr>
              <w:spacing w:after="0"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Скоморохи в России. Первые публичные театры</w:t>
            </w:r>
          </w:p>
        </w:tc>
        <w:tc>
          <w:tcPr>
            <w:tcW w:w="745" w:type="dxa"/>
            <w:tcBorders>
              <w:top w:val="single" w:sz="4" w:space="0" w:color="auto"/>
              <w:left w:val="single" w:sz="4" w:space="0" w:color="auto"/>
              <w:bottom w:val="single" w:sz="4" w:space="0" w:color="auto"/>
              <w:right w:val="single" w:sz="4" w:space="0" w:color="auto"/>
            </w:tcBorders>
            <w:hideMark/>
          </w:tcPr>
          <w:p w14:paraId="7FC4E795" w14:textId="77777777" w:rsidR="00727B9B" w:rsidRPr="00AA326D" w:rsidRDefault="00727B9B"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3FF54AF2"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12.02</w:t>
            </w:r>
          </w:p>
        </w:tc>
        <w:tc>
          <w:tcPr>
            <w:tcW w:w="2469" w:type="dxa"/>
            <w:vMerge w:val="restart"/>
            <w:tcBorders>
              <w:left w:val="single" w:sz="4" w:space="0" w:color="auto"/>
              <w:right w:val="single" w:sz="4" w:space="0" w:color="auto"/>
            </w:tcBorders>
          </w:tcPr>
          <w:p w14:paraId="4048FDA8" w14:textId="77777777" w:rsidR="00727B9B" w:rsidRPr="00AA326D" w:rsidRDefault="00727B9B" w:rsidP="00F0215F">
            <w:pPr>
              <w:widowControl w:val="0"/>
              <w:spacing w:after="200"/>
              <w:rPr>
                <w:rFonts w:ascii="Times New Roman" w:hAnsi="Times New Roman" w:cs="Times New Roman"/>
                <w:sz w:val="24"/>
                <w:szCs w:val="24"/>
              </w:rPr>
            </w:pPr>
          </w:p>
        </w:tc>
        <w:tc>
          <w:tcPr>
            <w:tcW w:w="745" w:type="dxa"/>
            <w:vMerge w:val="restart"/>
            <w:tcBorders>
              <w:left w:val="single" w:sz="4" w:space="0" w:color="auto"/>
              <w:right w:val="single" w:sz="4" w:space="0" w:color="auto"/>
            </w:tcBorders>
          </w:tcPr>
          <w:p w14:paraId="4B37E468"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905" w:type="dxa"/>
            <w:vMerge w:val="restart"/>
            <w:tcBorders>
              <w:left w:val="single" w:sz="4" w:space="0" w:color="auto"/>
              <w:right w:val="single" w:sz="4" w:space="0" w:color="auto"/>
            </w:tcBorders>
          </w:tcPr>
          <w:p w14:paraId="3A424379"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794" w:type="dxa"/>
            <w:vMerge w:val="restart"/>
            <w:tcBorders>
              <w:left w:val="single" w:sz="4" w:space="0" w:color="auto"/>
              <w:right w:val="single" w:sz="4" w:space="0" w:color="auto"/>
            </w:tcBorders>
          </w:tcPr>
          <w:p w14:paraId="1B233CB2" w14:textId="77777777" w:rsidR="00727B9B" w:rsidRPr="00AA326D" w:rsidRDefault="00727B9B" w:rsidP="00F0215F">
            <w:pPr>
              <w:widowControl w:val="0"/>
              <w:spacing w:after="200"/>
              <w:jc w:val="center"/>
              <w:rPr>
                <w:rFonts w:ascii="Times New Roman" w:hAnsi="Times New Roman" w:cs="Times New Roman"/>
                <w:sz w:val="24"/>
                <w:szCs w:val="24"/>
              </w:rPr>
            </w:pPr>
          </w:p>
        </w:tc>
      </w:tr>
      <w:tr w:rsidR="00727B9B" w:rsidRPr="00AA326D" w14:paraId="2C13BA3E"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67C1254C"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10</w:t>
            </w:r>
          </w:p>
        </w:tc>
        <w:tc>
          <w:tcPr>
            <w:tcW w:w="2367" w:type="dxa"/>
            <w:tcBorders>
              <w:top w:val="single" w:sz="4" w:space="0" w:color="000000"/>
              <w:left w:val="single" w:sz="4" w:space="0" w:color="000000"/>
              <w:bottom w:val="single" w:sz="4" w:space="0" w:color="000000"/>
              <w:right w:val="single" w:sz="4" w:space="0" w:color="000000"/>
            </w:tcBorders>
            <w:hideMark/>
          </w:tcPr>
          <w:p w14:paraId="77C0CDC4" w14:textId="77777777" w:rsidR="00727B9B" w:rsidRPr="00AA326D" w:rsidRDefault="002D09A1" w:rsidP="002D09A1">
            <w:pPr>
              <w:spacing w:after="0" w:line="222" w:lineRule="atLeast"/>
              <w:rPr>
                <w:rFonts w:ascii="Times New Roman" w:hAnsi="Times New Roman" w:cs="Times New Roman"/>
                <w:sz w:val="24"/>
                <w:szCs w:val="24"/>
              </w:rPr>
            </w:pPr>
            <w:r w:rsidRPr="00AA326D">
              <w:rPr>
                <w:rFonts w:ascii="Times New Roman" w:hAnsi="Times New Roman" w:cs="Times New Roman"/>
                <w:sz w:val="24"/>
                <w:szCs w:val="24"/>
              </w:rPr>
              <w:t>Золотой век российской культуры.</w:t>
            </w:r>
          </w:p>
          <w:p w14:paraId="3AA2CD64" w14:textId="77777777" w:rsidR="002D09A1" w:rsidRPr="00AA326D" w:rsidRDefault="002D09A1" w:rsidP="002D09A1">
            <w:pPr>
              <w:spacing w:after="0"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Детская литература.</w:t>
            </w:r>
          </w:p>
        </w:tc>
        <w:tc>
          <w:tcPr>
            <w:tcW w:w="745" w:type="dxa"/>
            <w:tcBorders>
              <w:top w:val="single" w:sz="4" w:space="0" w:color="auto"/>
              <w:left w:val="single" w:sz="4" w:space="0" w:color="auto"/>
              <w:bottom w:val="single" w:sz="4" w:space="0" w:color="auto"/>
              <w:right w:val="single" w:sz="4" w:space="0" w:color="auto"/>
            </w:tcBorders>
            <w:hideMark/>
          </w:tcPr>
          <w:p w14:paraId="12AE5278" w14:textId="77777777" w:rsidR="00727B9B" w:rsidRPr="00AA326D" w:rsidRDefault="00727B9B"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449E709A"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26.02</w:t>
            </w:r>
          </w:p>
        </w:tc>
        <w:tc>
          <w:tcPr>
            <w:tcW w:w="2469" w:type="dxa"/>
            <w:vMerge/>
            <w:tcBorders>
              <w:left w:val="single" w:sz="4" w:space="0" w:color="auto"/>
              <w:right w:val="single" w:sz="4" w:space="0" w:color="auto"/>
            </w:tcBorders>
          </w:tcPr>
          <w:p w14:paraId="0D52A7D4" w14:textId="77777777" w:rsidR="00727B9B" w:rsidRPr="00AA326D" w:rsidRDefault="00727B9B" w:rsidP="00F0215F">
            <w:pPr>
              <w:widowControl w:val="0"/>
              <w:spacing w:after="200"/>
              <w:rPr>
                <w:rFonts w:ascii="Times New Roman" w:hAnsi="Times New Roman" w:cs="Times New Roman"/>
                <w:sz w:val="24"/>
                <w:szCs w:val="24"/>
              </w:rPr>
            </w:pPr>
          </w:p>
        </w:tc>
        <w:tc>
          <w:tcPr>
            <w:tcW w:w="745" w:type="dxa"/>
            <w:vMerge/>
            <w:tcBorders>
              <w:left w:val="single" w:sz="4" w:space="0" w:color="auto"/>
              <w:right w:val="single" w:sz="4" w:space="0" w:color="auto"/>
            </w:tcBorders>
          </w:tcPr>
          <w:p w14:paraId="36FD285D"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905" w:type="dxa"/>
            <w:vMerge/>
            <w:tcBorders>
              <w:left w:val="single" w:sz="4" w:space="0" w:color="auto"/>
              <w:right w:val="single" w:sz="4" w:space="0" w:color="auto"/>
            </w:tcBorders>
          </w:tcPr>
          <w:p w14:paraId="2902420A"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794" w:type="dxa"/>
            <w:vMerge/>
            <w:tcBorders>
              <w:left w:val="single" w:sz="4" w:space="0" w:color="auto"/>
              <w:right w:val="single" w:sz="4" w:space="0" w:color="auto"/>
            </w:tcBorders>
          </w:tcPr>
          <w:p w14:paraId="56AC53B2" w14:textId="77777777" w:rsidR="00727B9B" w:rsidRPr="00AA326D" w:rsidRDefault="00727B9B" w:rsidP="00F0215F">
            <w:pPr>
              <w:widowControl w:val="0"/>
              <w:spacing w:after="200"/>
              <w:jc w:val="center"/>
              <w:rPr>
                <w:rFonts w:ascii="Times New Roman" w:hAnsi="Times New Roman" w:cs="Times New Roman"/>
                <w:sz w:val="24"/>
                <w:szCs w:val="24"/>
              </w:rPr>
            </w:pPr>
          </w:p>
        </w:tc>
      </w:tr>
      <w:tr w:rsidR="002D09A1" w:rsidRPr="00AA326D" w14:paraId="2B615593" w14:textId="77777777" w:rsidTr="00890CB0">
        <w:trPr>
          <w:trHeight w:val="354"/>
        </w:trPr>
        <w:tc>
          <w:tcPr>
            <w:tcW w:w="9605" w:type="dxa"/>
            <w:gridSpan w:val="9"/>
            <w:tcBorders>
              <w:top w:val="single" w:sz="4" w:space="0" w:color="auto"/>
              <w:left w:val="single" w:sz="4" w:space="0" w:color="auto"/>
              <w:bottom w:val="single" w:sz="4" w:space="0" w:color="auto"/>
              <w:right w:val="single" w:sz="4" w:space="0" w:color="auto"/>
            </w:tcBorders>
            <w:hideMark/>
          </w:tcPr>
          <w:p w14:paraId="0BDCA98E" w14:textId="77777777" w:rsidR="002D09A1" w:rsidRPr="00AA326D" w:rsidRDefault="002D09A1" w:rsidP="00F0215F">
            <w:pPr>
              <w:widowControl w:val="0"/>
              <w:spacing w:after="200"/>
              <w:jc w:val="center"/>
              <w:rPr>
                <w:rFonts w:ascii="Times New Roman" w:hAnsi="Times New Roman" w:cs="Times New Roman"/>
                <w:b/>
                <w:sz w:val="24"/>
                <w:szCs w:val="24"/>
              </w:rPr>
            </w:pPr>
            <w:r w:rsidRPr="00AA326D">
              <w:rPr>
                <w:rFonts w:ascii="Times New Roman" w:hAnsi="Times New Roman" w:cs="Times New Roman"/>
                <w:b/>
                <w:sz w:val="24"/>
                <w:szCs w:val="24"/>
              </w:rPr>
              <w:t>Раздел 6: Силы русской промышленности (2ч)</w:t>
            </w:r>
          </w:p>
        </w:tc>
      </w:tr>
      <w:tr w:rsidR="00727B9B" w:rsidRPr="00AA326D" w14:paraId="4E2FE9EE"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501CA997"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11</w:t>
            </w:r>
          </w:p>
        </w:tc>
        <w:tc>
          <w:tcPr>
            <w:tcW w:w="2367" w:type="dxa"/>
            <w:tcBorders>
              <w:top w:val="single" w:sz="4" w:space="0" w:color="000000"/>
              <w:left w:val="single" w:sz="4" w:space="0" w:color="000000"/>
              <w:bottom w:val="single" w:sz="4" w:space="0" w:color="000000"/>
              <w:right w:val="single" w:sz="4" w:space="0" w:color="000000"/>
            </w:tcBorders>
            <w:hideMark/>
          </w:tcPr>
          <w:p w14:paraId="76A2E0BE" w14:textId="77777777" w:rsidR="00727B9B" w:rsidRPr="00AA326D" w:rsidRDefault="002D09A1" w:rsidP="006009E4">
            <w:pPr>
              <w:spacing w:after="0"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Зарождение и развитие промышленности в России</w:t>
            </w:r>
          </w:p>
        </w:tc>
        <w:tc>
          <w:tcPr>
            <w:tcW w:w="745" w:type="dxa"/>
            <w:tcBorders>
              <w:top w:val="single" w:sz="4" w:space="0" w:color="auto"/>
              <w:left w:val="single" w:sz="4" w:space="0" w:color="auto"/>
              <w:bottom w:val="single" w:sz="4" w:space="0" w:color="auto"/>
              <w:right w:val="single" w:sz="4" w:space="0" w:color="auto"/>
            </w:tcBorders>
            <w:hideMark/>
          </w:tcPr>
          <w:p w14:paraId="6194BF86" w14:textId="77777777" w:rsidR="00727B9B" w:rsidRPr="00AA326D" w:rsidRDefault="00727B9B"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2284641A"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05.03</w:t>
            </w:r>
          </w:p>
        </w:tc>
        <w:tc>
          <w:tcPr>
            <w:tcW w:w="2469" w:type="dxa"/>
            <w:vMerge w:val="restart"/>
            <w:tcBorders>
              <w:left w:val="single" w:sz="4" w:space="0" w:color="auto"/>
              <w:right w:val="single" w:sz="4" w:space="0" w:color="auto"/>
            </w:tcBorders>
          </w:tcPr>
          <w:p w14:paraId="4C010CEA" w14:textId="0688E9E6" w:rsidR="00727B9B" w:rsidRPr="00AA326D" w:rsidRDefault="00727B9B" w:rsidP="00F0215F">
            <w:pPr>
              <w:widowControl w:val="0"/>
              <w:spacing w:after="200"/>
              <w:rPr>
                <w:rFonts w:ascii="Times New Roman" w:hAnsi="Times New Roman" w:cs="Times New Roman"/>
                <w:sz w:val="24"/>
                <w:szCs w:val="24"/>
              </w:rPr>
            </w:pPr>
          </w:p>
        </w:tc>
        <w:tc>
          <w:tcPr>
            <w:tcW w:w="745" w:type="dxa"/>
            <w:vMerge w:val="restart"/>
            <w:tcBorders>
              <w:left w:val="single" w:sz="4" w:space="0" w:color="auto"/>
              <w:right w:val="single" w:sz="4" w:space="0" w:color="auto"/>
            </w:tcBorders>
          </w:tcPr>
          <w:p w14:paraId="5F59542F" w14:textId="0678A734" w:rsidR="00727B9B" w:rsidRPr="00AA326D" w:rsidRDefault="00727B9B" w:rsidP="00F0215F">
            <w:pPr>
              <w:widowControl w:val="0"/>
              <w:spacing w:after="200"/>
              <w:jc w:val="center"/>
              <w:rPr>
                <w:rFonts w:ascii="Times New Roman" w:hAnsi="Times New Roman" w:cs="Times New Roman"/>
                <w:sz w:val="24"/>
                <w:szCs w:val="24"/>
              </w:rPr>
            </w:pPr>
          </w:p>
        </w:tc>
        <w:tc>
          <w:tcPr>
            <w:tcW w:w="905" w:type="dxa"/>
            <w:vMerge w:val="restart"/>
            <w:tcBorders>
              <w:left w:val="single" w:sz="4" w:space="0" w:color="auto"/>
              <w:right w:val="single" w:sz="4" w:space="0" w:color="auto"/>
            </w:tcBorders>
          </w:tcPr>
          <w:p w14:paraId="00FF6D7D"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794" w:type="dxa"/>
            <w:vMerge w:val="restart"/>
            <w:tcBorders>
              <w:left w:val="single" w:sz="4" w:space="0" w:color="auto"/>
              <w:right w:val="single" w:sz="4" w:space="0" w:color="auto"/>
            </w:tcBorders>
          </w:tcPr>
          <w:p w14:paraId="621802CA" w14:textId="77777777" w:rsidR="00727B9B" w:rsidRPr="00AA326D" w:rsidRDefault="00727B9B" w:rsidP="00F0215F">
            <w:pPr>
              <w:widowControl w:val="0"/>
              <w:spacing w:after="200"/>
              <w:jc w:val="center"/>
              <w:rPr>
                <w:rFonts w:ascii="Times New Roman" w:hAnsi="Times New Roman" w:cs="Times New Roman"/>
                <w:sz w:val="24"/>
                <w:szCs w:val="24"/>
              </w:rPr>
            </w:pPr>
          </w:p>
        </w:tc>
      </w:tr>
      <w:tr w:rsidR="00727B9B" w:rsidRPr="00AA326D" w14:paraId="01A4B299" w14:textId="77777777" w:rsidTr="00890CB0">
        <w:trPr>
          <w:trHeight w:val="354"/>
        </w:trPr>
        <w:tc>
          <w:tcPr>
            <w:tcW w:w="747" w:type="dxa"/>
            <w:gridSpan w:val="2"/>
            <w:tcBorders>
              <w:top w:val="single" w:sz="4" w:space="0" w:color="auto"/>
              <w:left w:val="single" w:sz="4" w:space="0" w:color="auto"/>
              <w:bottom w:val="single" w:sz="4" w:space="0" w:color="auto"/>
              <w:right w:val="single" w:sz="4" w:space="0" w:color="auto"/>
            </w:tcBorders>
            <w:hideMark/>
          </w:tcPr>
          <w:p w14:paraId="1F2E4001"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12</w:t>
            </w:r>
          </w:p>
        </w:tc>
        <w:tc>
          <w:tcPr>
            <w:tcW w:w="2367" w:type="dxa"/>
            <w:tcBorders>
              <w:top w:val="single" w:sz="4" w:space="0" w:color="000000"/>
              <w:left w:val="single" w:sz="4" w:space="0" w:color="000000"/>
              <w:bottom w:val="single" w:sz="4" w:space="0" w:color="000000"/>
              <w:right w:val="single" w:sz="4" w:space="0" w:color="000000"/>
            </w:tcBorders>
            <w:hideMark/>
          </w:tcPr>
          <w:p w14:paraId="4C5A3975" w14:textId="77777777" w:rsidR="00727B9B" w:rsidRPr="00AA326D" w:rsidRDefault="002D09A1" w:rsidP="006009E4">
            <w:pPr>
              <w:spacing w:after="0"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Фарфор и кондитерские изделия</w:t>
            </w:r>
          </w:p>
        </w:tc>
        <w:tc>
          <w:tcPr>
            <w:tcW w:w="745" w:type="dxa"/>
            <w:tcBorders>
              <w:top w:val="single" w:sz="4" w:space="0" w:color="auto"/>
              <w:left w:val="single" w:sz="4" w:space="0" w:color="auto"/>
              <w:bottom w:val="single" w:sz="4" w:space="0" w:color="auto"/>
              <w:right w:val="single" w:sz="4" w:space="0" w:color="auto"/>
            </w:tcBorders>
            <w:hideMark/>
          </w:tcPr>
          <w:p w14:paraId="3C5B2834" w14:textId="77777777" w:rsidR="00727B9B" w:rsidRPr="00AA326D" w:rsidRDefault="00727B9B"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10221F8C"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12.03</w:t>
            </w:r>
          </w:p>
        </w:tc>
        <w:tc>
          <w:tcPr>
            <w:tcW w:w="2469" w:type="dxa"/>
            <w:vMerge/>
            <w:tcBorders>
              <w:left w:val="single" w:sz="4" w:space="0" w:color="auto"/>
              <w:right w:val="single" w:sz="4" w:space="0" w:color="auto"/>
            </w:tcBorders>
          </w:tcPr>
          <w:p w14:paraId="0820EA5F" w14:textId="77777777" w:rsidR="00727B9B" w:rsidRPr="00AA326D" w:rsidRDefault="00727B9B" w:rsidP="00F0215F">
            <w:pPr>
              <w:widowControl w:val="0"/>
              <w:spacing w:after="200"/>
              <w:rPr>
                <w:rFonts w:ascii="Times New Roman" w:hAnsi="Times New Roman" w:cs="Times New Roman"/>
                <w:sz w:val="24"/>
                <w:szCs w:val="24"/>
              </w:rPr>
            </w:pPr>
          </w:p>
        </w:tc>
        <w:tc>
          <w:tcPr>
            <w:tcW w:w="745" w:type="dxa"/>
            <w:vMerge/>
            <w:tcBorders>
              <w:left w:val="single" w:sz="4" w:space="0" w:color="auto"/>
              <w:right w:val="single" w:sz="4" w:space="0" w:color="auto"/>
            </w:tcBorders>
          </w:tcPr>
          <w:p w14:paraId="71CBEDF0"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905" w:type="dxa"/>
            <w:vMerge/>
            <w:tcBorders>
              <w:left w:val="single" w:sz="4" w:space="0" w:color="auto"/>
              <w:right w:val="single" w:sz="4" w:space="0" w:color="auto"/>
            </w:tcBorders>
          </w:tcPr>
          <w:p w14:paraId="37740F91"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794" w:type="dxa"/>
            <w:vMerge/>
            <w:tcBorders>
              <w:left w:val="single" w:sz="4" w:space="0" w:color="auto"/>
              <w:right w:val="single" w:sz="4" w:space="0" w:color="auto"/>
            </w:tcBorders>
          </w:tcPr>
          <w:p w14:paraId="7A85FF6B" w14:textId="77777777" w:rsidR="00727B9B" w:rsidRPr="00AA326D" w:rsidRDefault="00727B9B" w:rsidP="00F0215F">
            <w:pPr>
              <w:widowControl w:val="0"/>
              <w:spacing w:after="200"/>
              <w:jc w:val="center"/>
              <w:rPr>
                <w:rFonts w:ascii="Times New Roman" w:hAnsi="Times New Roman" w:cs="Times New Roman"/>
                <w:sz w:val="24"/>
                <w:szCs w:val="24"/>
              </w:rPr>
            </w:pPr>
          </w:p>
        </w:tc>
      </w:tr>
      <w:tr w:rsidR="00AA326D" w:rsidRPr="00AA326D" w14:paraId="6E4A6B05" w14:textId="77777777" w:rsidTr="00890CB0">
        <w:trPr>
          <w:trHeight w:val="354"/>
        </w:trPr>
        <w:tc>
          <w:tcPr>
            <w:tcW w:w="9605" w:type="dxa"/>
            <w:gridSpan w:val="9"/>
            <w:tcBorders>
              <w:top w:val="single" w:sz="4" w:space="0" w:color="auto"/>
              <w:left w:val="single" w:sz="4" w:space="0" w:color="auto"/>
              <w:bottom w:val="single" w:sz="4" w:space="0" w:color="auto"/>
              <w:right w:val="single" w:sz="4" w:space="0" w:color="auto"/>
            </w:tcBorders>
            <w:hideMark/>
          </w:tcPr>
          <w:p w14:paraId="26643B79" w14:textId="77777777" w:rsidR="00AA326D" w:rsidRPr="00AA326D" w:rsidRDefault="00AA326D" w:rsidP="00F0215F">
            <w:pPr>
              <w:widowControl w:val="0"/>
              <w:spacing w:after="200"/>
              <w:jc w:val="center"/>
              <w:rPr>
                <w:rFonts w:ascii="Times New Roman" w:hAnsi="Times New Roman" w:cs="Times New Roman"/>
                <w:b/>
                <w:sz w:val="24"/>
                <w:szCs w:val="24"/>
              </w:rPr>
            </w:pPr>
            <w:r w:rsidRPr="00AA326D">
              <w:rPr>
                <w:rFonts w:ascii="Times New Roman" w:hAnsi="Times New Roman" w:cs="Times New Roman"/>
                <w:b/>
                <w:sz w:val="24"/>
                <w:szCs w:val="24"/>
              </w:rPr>
              <w:t>Раздел 7: Воинская слава российского народа (4ч)</w:t>
            </w:r>
          </w:p>
        </w:tc>
      </w:tr>
      <w:tr w:rsidR="00727B9B" w:rsidRPr="00AA326D" w14:paraId="615AE9EF" w14:textId="77777777" w:rsidTr="00890CB0">
        <w:trPr>
          <w:trHeight w:val="354"/>
        </w:trPr>
        <w:tc>
          <w:tcPr>
            <w:tcW w:w="568" w:type="dxa"/>
            <w:tcBorders>
              <w:top w:val="single" w:sz="4" w:space="0" w:color="auto"/>
              <w:left w:val="single" w:sz="4" w:space="0" w:color="auto"/>
              <w:bottom w:val="single" w:sz="4" w:space="0" w:color="auto"/>
              <w:right w:val="single" w:sz="4" w:space="0" w:color="auto"/>
            </w:tcBorders>
            <w:hideMark/>
          </w:tcPr>
          <w:p w14:paraId="37F890E5"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13</w:t>
            </w:r>
          </w:p>
        </w:tc>
        <w:tc>
          <w:tcPr>
            <w:tcW w:w="2546" w:type="dxa"/>
            <w:gridSpan w:val="2"/>
            <w:tcBorders>
              <w:top w:val="single" w:sz="4" w:space="0" w:color="000000"/>
              <w:left w:val="single" w:sz="4" w:space="0" w:color="000000"/>
              <w:bottom w:val="single" w:sz="4" w:space="0" w:color="000000"/>
              <w:right w:val="single" w:sz="4" w:space="0" w:color="000000"/>
            </w:tcBorders>
            <w:hideMark/>
          </w:tcPr>
          <w:p w14:paraId="55DB7CFA" w14:textId="77777777" w:rsidR="00727B9B" w:rsidRPr="00AA326D" w:rsidRDefault="00AA326D" w:rsidP="006009E4">
            <w:pPr>
              <w:spacing w:after="0" w:line="222" w:lineRule="atLeast"/>
              <w:rPr>
                <w:rFonts w:ascii="Times New Roman" w:hAnsi="Times New Roman" w:cs="Times New Roman"/>
                <w:sz w:val="24"/>
                <w:szCs w:val="24"/>
              </w:rPr>
            </w:pPr>
            <w:r w:rsidRPr="00AA326D">
              <w:rPr>
                <w:rFonts w:ascii="Times New Roman" w:hAnsi="Times New Roman" w:cs="Times New Roman"/>
                <w:sz w:val="24"/>
                <w:szCs w:val="24"/>
              </w:rPr>
              <w:t>Александр Невский</w:t>
            </w:r>
          </w:p>
          <w:p w14:paraId="60567037" w14:textId="77777777" w:rsidR="00AA326D" w:rsidRPr="00AA326D" w:rsidRDefault="00AA326D" w:rsidP="006009E4">
            <w:pPr>
              <w:spacing w:after="0"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Дмитрий Донской.</w:t>
            </w:r>
          </w:p>
        </w:tc>
        <w:tc>
          <w:tcPr>
            <w:tcW w:w="745" w:type="dxa"/>
            <w:tcBorders>
              <w:top w:val="single" w:sz="4" w:space="0" w:color="auto"/>
              <w:left w:val="single" w:sz="4" w:space="0" w:color="auto"/>
              <w:bottom w:val="single" w:sz="4" w:space="0" w:color="auto"/>
              <w:right w:val="single" w:sz="4" w:space="0" w:color="auto"/>
            </w:tcBorders>
            <w:hideMark/>
          </w:tcPr>
          <w:p w14:paraId="6F1BCF4F" w14:textId="77777777" w:rsidR="00727B9B" w:rsidRPr="00AA326D" w:rsidRDefault="00727B9B"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18ED0808" w14:textId="77777777" w:rsidR="00727B9B"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19.03</w:t>
            </w:r>
          </w:p>
        </w:tc>
        <w:tc>
          <w:tcPr>
            <w:tcW w:w="2469" w:type="dxa"/>
            <w:tcBorders>
              <w:left w:val="single" w:sz="4" w:space="0" w:color="auto"/>
              <w:bottom w:val="single" w:sz="4" w:space="0" w:color="auto"/>
              <w:right w:val="single" w:sz="4" w:space="0" w:color="auto"/>
            </w:tcBorders>
          </w:tcPr>
          <w:p w14:paraId="5859D7F9" w14:textId="77777777" w:rsidR="00727B9B" w:rsidRPr="00AA326D" w:rsidRDefault="00727B9B" w:rsidP="00F0215F">
            <w:pPr>
              <w:widowControl w:val="0"/>
              <w:spacing w:after="200"/>
              <w:rPr>
                <w:rFonts w:ascii="Times New Roman" w:hAnsi="Times New Roman" w:cs="Times New Roman"/>
                <w:sz w:val="24"/>
                <w:szCs w:val="24"/>
              </w:rPr>
            </w:pPr>
          </w:p>
        </w:tc>
        <w:tc>
          <w:tcPr>
            <w:tcW w:w="745" w:type="dxa"/>
            <w:tcBorders>
              <w:left w:val="single" w:sz="4" w:space="0" w:color="auto"/>
              <w:bottom w:val="single" w:sz="4" w:space="0" w:color="auto"/>
              <w:right w:val="single" w:sz="4" w:space="0" w:color="auto"/>
            </w:tcBorders>
          </w:tcPr>
          <w:p w14:paraId="09BF46B9"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905" w:type="dxa"/>
            <w:tcBorders>
              <w:left w:val="single" w:sz="4" w:space="0" w:color="auto"/>
              <w:bottom w:val="single" w:sz="4" w:space="0" w:color="auto"/>
              <w:right w:val="single" w:sz="4" w:space="0" w:color="auto"/>
            </w:tcBorders>
          </w:tcPr>
          <w:p w14:paraId="0A08E3D4"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794" w:type="dxa"/>
            <w:tcBorders>
              <w:left w:val="single" w:sz="4" w:space="0" w:color="auto"/>
              <w:bottom w:val="single" w:sz="4" w:space="0" w:color="auto"/>
              <w:right w:val="single" w:sz="4" w:space="0" w:color="auto"/>
            </w:tcBorders>
          </w:tcPr>
          <w:p w14:paraId="1218ED79" w14:textId="77777777" w:rsidR="00727B9B" w:rsidRPr="00AA326D" w:rsidRDefault="00727B9B" w:rsidP="00F0215F">
            <w:pPr>
              <w:widowControl w:val="0"/>
              <w:spacing w:after="200"/>
              <w:jc w:val="center"/>
              <w:rPr>
                <w:rFonts w:ascii="Times New Roman" w:hAnsi="Times New Roman" w:cs="Times New Roman"/>
                <w:sz w:val="24"/>
                <w:szCs w:val="24"/>
              </w:rPr>
            </w:pPr>
          </w:p>
        </w:tc>
      </w:tr>
      <w:tr w:rsidR="00890CB0" w:rsidRPr="00AA326D" w14:paraId="27C9E453" w14:textId="77777777" w:rsidTr="00890CB0">
        <w:trPr>
          <w:trHeight w:val="354"/>
        </w:trPr>
        <w:tc>
          <w:tcPr>
            <w:tcW w:w="568" w:type="dxa"/>
            <w:tcBorders>
              <w:top w:val="single" w:sz="4" w:space="0" w:color="auto"/>
              <w:left w:val="single" w:sz="4" w:space="0" w:color="auto"/>
              <w:bottom w:val="single" w:sz="4" w:space="0" w:color="auto"/>
              <w:right w:val="single" w:sz="4" w:space="0" w:color="auto"/>
            </w:tcBorders>
            <w:hideMark/>
          </w:tcPr>
          <w:p w14:paraId="77CD71C1" w14:textId="77777777" w:rsidR="00890CB0" w:rsidRPr="00AA326D" w:rsidRDefault="00890CB0"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14</w:t>
            </w:r>
          </w:p>
        </w:tc>
        <w:tc>
          <w:tcPr>
            <w:tcW w:w="2546" w:type="dxa"/>
            <w:gridSpan w:val="2"/>
            <w:tcBorders>
              <w:top w:val="single" w:sz="4" w:space="0" w:color="000000"/>
              <w:left w:val="single" w:sz="4" w:space="0" w:color="000000"/>
              <w:bottom w:val="single" w:sz="4" w:space="0" w:color="000000"/>
              <w:right w:val="single" w:sz="4" w:space="0" w:color="000000"/>
            </w:tcBorders>
            <w:hideMark/>
          </w:tcPr>
          <w:p w14:paraId="1F91E397" w14:textId="77777777" w:rsidR="00890CB0" w:rsidRPr="00AA326D" w:rsidRDefault="00890CB0" w:rsidP="006009E4">
            <w:pPr>
              <w:spacing w:after="0" w:line="222" w:lineRule="atLeast"/>
              <w:rPr>
                <w:rFonts w:ascii="Times New Roman" w:hAnsi="Times New Roman" w:cs="Times New Roman"/>
                <w:sz w:val="24"/>
                <w:szCs w:val="24"/>
              </w:rPr>
            </w:pPr>
            <w:r w:rsidRPr="00AA326D">
              <w:rPr>
                <w:rFonts w:ascii="Times New Roman" w:hAnsi="Times New Roman" w:cs="Times New Roman"/>
                <w:sz w:val="24"/>
                <w:szCs w:val="24"/>
              </w:rPr>
              <w:t>К. Минин и Д.М. Пожарский.</w:t>
            </w:r>
          </w:p>
          <w:p w14:paraId="3AD4CFAD" w14:textId="77777777" w:rsidR="00890CB0" w:rsidRPr="00AA326D" w:rsidRDefault="00890CB0" w:rsidP="006009E4">
            <w:pPr>
              <w:spacing w:after="0"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Отечественная война 1812 года.</w:t>
            </w:r>
          </w:p>
        </w:tc>
        <w:tc>
          <w:tcPr>
            <w:tcW w:w="745" w:type="dxa"/>
            <w:tcBorders>
              <w:top w:val="single" w:sz="4" w:space="0" w:color="auto"/>
              <w:left w:val="single" w:sz="4" w:space="0" w:color="auto"/>
              <w:bottom w:val="single" w:sz="4" w:space="0" w:color="auto"/>
              <w:right w:val="single" w:sz="4" w:space="0" w:color="auto"/>
            </w:tcBorders>
            <w:hideMark/>
          </w:tcPr>
          <w:p w14:paraId="1130060E" w14:textId="77777777" w:rsidR="00890CB0" w:rsidRPr="00AA326D" w:rsidRDefault="00890CB0"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7A64F144" w14:textId="77777777" w:rsidR="00890CB0" w:rsidRPr="00AA326D" w:rsidRDefault="00890CB0"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02.04</w:t>
            </w:r>
          </w:p>
        </w:tc>
        <w:tc>
          <w:tcPr>
            <w:tcW w:w="2469" w:type="dxa"/>
            <w:vMerge w:val="restart"/>
            <w:tcBorders>
              <w:top w:val="single" w:sz="4" w:space="0" w:color="auto"/>
              <w:left w:val="single" w:sz="4" w:space="0" w:color="auto"/>
              <w:right w:val="single" w:sz="4" w:space="0" w:color="auto"/>
            </w:tcBorders>
          </w:tcPr>
          <w:p w14:paraId="42657EF2" w14:textId="77777777" w:rsidR="00861CF4" w:rsidRDefault="00861CF4" w:rsidP="00F0215F">
            <w:pPr>
              <w:widowControl w:val="0"/>
              <w:spacing w:after="200"/>
              <w:rPr>
                <w:rFonts w:ascii="Times New Roman" w:hAnsi="Times New Roman" w:cs="Times New Roman"/>
                <w:b/>
                <w:i/>
                <w:sz w:val="24"/>
                <w:szCs w:val="24"/>
              </w:rPr>
            </w:pPr>
          </w:p>
          <w:p w14:paraId="56EB8175" w14:textId="77777777" w:rsidR="00861CF4" w:rsidRDefault="00861CF4" w:rsidP="00F0215F">
            <w:pPr>
              <w:widowControl w:val="0"/>
              <w:spacing w:after="200"/>
              <w:rPr>
                <w:rFonts w:ascii="Times New Roman" w:hAnsi="Times New Roman" w:cs="Times New Roman"/>
                <w:b/>
                <w:i/>
                <w:sz w:val="24"/>
                <w:szCs w:val="24"/>
              </w:rPr>
            </w:pPr>
          </w:p>
          <w:p w14:paraId="0D88C806" w14:textId="4AC3DC69" w:rsidR="00890CB0" w:rsidRPr="00AA326D" w:rsidRDefault="00861CF4" w:rsidP="00F0215F">
            <w:pPr>
              <w:widowControl w:val="0"/>
              <w:spacing w:after="200"/>
              <w:rPr>
                <w:rFonts w:ascii="Times New Roman" w:hAnsi="Times New Roman" w:cs="Times New Roman"/>
                <w:b/>
                <w:i/>
                <w:sz w:val="24"/>
                <w:szCs w:val="24"/>
              </w:rPr>
            </w:pPr>
            <w:r w:rsidRPr="00AA326D">
              <w:rPr>
                <w:rFonts w:ascii="Times New Roman" w:hAnsi="Times New Roman" w:cs="Times New Roman"/>
                <w:b/>
                <w:i/>
                <w:sz w:val="24"/>
                <w:szCs w:val="24"/>
              </w:rPr>
              <w:t>Экскурсия в библиотеку им. М.Ю. Лермонтова</w:t>
            </w:r>
          </w:p>
        </w:tc>
        <w:tc>
          <w:tcPr>
            <w:tcW w:w="745" w:type="dxa"/>
            <w:vMerge w:val="restart"/>
            <w:tcBorders>
              <w:top w:val="single" w:sz="4" w:space="0" w:color="auto"/>
              <w:left w:val="single" w:sz="4" w:space="0" w:color="auto"/>
              <w:right w:val="single" w:sz="4" w:space="0" w:color="auto"/>
            </w:tcBorders>
          </w:tcPr>
          <w:p w14:paraId="10821B0A" w14:textId="77777777" w:rsidR="00890CB0" w:rsidRDefault="00890CB0" w:rsidP="00F0215F">
            <w:pPr>
              <w:widowControl w:val="0"/>
              <w:spacing w:after="200"/>
              <w:jc w:val="center"/>
              <w:rPr>
                <w:rFonts w:ascii="Times New Roman" w:hAnsi="Times New Roman" w:cs="Times New Roman"/>
                <w:sz w:val="24"/>
                <w:szCs w:val="24"/>
              </w:rPr>
            </w:pPr>
          </w:p>
          <w:p w14:paraId="35A3999B" w14:textId="77777777" w:rsidR="00861CF4" w:rsidRDefault="00861CF4" w:rsidP="00F0215F">
            <w:pPr>
              <w:widowControl w:val="0"/>
              <w:spacing w:after="200"/>
              <w:jc w:val="center"/>
              <w:rPr>
                <w:rFonts w:ascii="Times New Roman" w:hAnsi="Times New Roman" w:cs="Times New Roman"/>
                <w:sz w:val="24"/>
                <w:szCs w:val="24"/>
              </w:rPr>
            </w:pPr>
          </w:p>
          <w:p w14:paraId="536E4DA5" w14:textId="79C9E0E9" w:rsidR="00861CF4" w:rsidRPr="00AA326D" w:rsidRDefault="00861CF4" w:rsidP="00861CF4">
            <w:pPr>
              <w:widowControl w:val="0"/>
              <w:spacing w:after="200"/>
              <w:rPr>
                <w:rFonts w:ascii="Times New Roman" w:hAnsi="Times New Roman" w:cs="Times New Roman"/>
                <w:sz w:val="24"/>
                <w:szCs w:val="24"/>
              </w:rPr>
            </w:pPr>
            <w:r>
              <w:rPr>
                <w:rFonts w:ascii="Times New Roman" w:hAnsi="Times New Roman" w:cs="Times New Roman"/>
                <w:sz w:val="24"/>
                <w:szCs w:val="24"/>
              </w:rPr>
              <w:t>3</w:t>
            </w:r>
          </w:p>
        </w:tc>
        <w:tc>
          <w:tcPr>
            <w:tcW w:w="905" w:type="dxa"/>
            <w:tcBorders>
              <w:top w:val="single" w:sz="4" w:space="0" w:color="auto"/>
              <w:left w:val="single" w:sz="4" w:space="0" w:color="auto"/>
              <w:bottom w:val="single" w:sz="4" w:space="0" w:color="auto"/>
              <w:right w:val="single" w:sz="4" w:space="0" w:color="auto"/>
            </w:tcBorders>
          </w:tcPr>
          <w:p w14:paraId="49A58703" w14:textId="0D370667" w:rsidR="00890CB0" w:rsidRPr="00AA326D" w:rsidRDefault="00890CB0" w:rsidP="00F0215F">
            <w:pPr>
              <w:widowControl w:val="0"/>
              <w:spacing w:after="200"/>
              <w:jc w:val="center"/>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14:paraId="6E395049" w14:textId="77777777" w:rsidR="00890CB0" w:rsidRPr="00AA326D" w:rsidRDefault="00890CB0" w:rsidP="00F0215F">
            <w:pPr>
              <w:widowControl w:val="0"/>
              <w:spacing w:after="200"/>
              <w:jc w:val="center"/>
              <w:rPr>
                <w:rFonts w:ascii="Times New Roman" w:hAnsi="Times New Roman" w:cs="Times New Roman"/>
                <w:sz w:val="24"/>
                <w:szCs w:val="24"/>
              </w:rPr>
            </w:pPr>
          </w:p>
        </w:tc>
      </w:tr>
      <w:tr w:rsidR="00890CB0" w:rsidRPr="00AA326D" w14:paraId="3979CED4" w14:textId="77777777" w:rsidTr="00890CB0">
        <w:trPr>
          <w:trHeight w:val="354"/>
        </w:trPr>
        <w:tc>
          <w:tcPr>
            <w:tcW w:w="568" w:type="dxa"/>
            <w:tcBorders>
              <w:top w:val="single" w:sz="4" w:space="0" w:color="auto"/>
              <w:left w:val="single" w:sz="4" w:space="0" w:color="auto"/>
              <w:bottom w:val="single" w:sz="4" w:space="0" w:color="auto"/>
              <w:right w:val="single" w:sz="4" w:space="0" w:color="auto"/>
            </w:tcBorders>
            <w:hideMark/>
          </w:tcPr>
          <w:p w14:paraId="07491BE6" w14:textId="77777777" w:rsidR="00890CB0" w:rsidRPr="00AA326D" w:rsidRDefault="00890CB0"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15</w:t>
            </w:r>
          </w:p>
        </w:tc>
        <w:tc>
          <w:tcPr>
            <w:tcW w:w="2546" w:type="dxa"/>
            <w:gridSpan w:val="2"/>
            <w:tcBorders>
              <w:top w:val="single" w:sz="4" w:space="0" w:color="000000"/>
              <w:left w:val="single" w:sz="4" w:space="0" w:color="000000"/>
              <w:bottom w:val="single" w:sz="4" w:space="0" w:color="000000"/>
              <w:right w:val="single" w:sz="4" w:space="0" w:color="000000"/>
            </w:tcBorders>
            <w:hideMark/>
          </w:tcPr>
          <w:p w14:paraId="1ABFEE92" w14:textId="77777777" w:rsidR="00890CB0" w:rsidRPr="00AA326D" w:rsidRDefault="00890CB0" w:rsidP="006009E4">
            <w:pPr>
              <w:spacing w:after="0"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Великая Отечественная война 1941–1945 годов.</w:t>
            </w:r>
          </w:p>
        </w:tc>
        <w:tc>
          <w:tcPr>
            <w:tcW w:w="745" w:type="dxa"/>
            <w:tcBorders>
              <w:top w:val="single" w:sz="4" w:space="0" w:color="auto"/>
              <w:left w:val="single" w:sz="4" w:space="0" w:color="auto"/>
              <w:bottom w:val="single" w:sz="4" w:space="0" w:color="auto"/>
              <w:right w:val="single" w:sz="4" w:space="0" w:color="auto"/>
            </w:tcBorders>
            <w:hideMark/>
          </w:tcPr>
          <w:p w14:paraId="50300A5D" w14:textId="77777777" w:rsidR="00890CB0" w:rsidRPr="00AA326D" w:rsidRDefault="00890CB0"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5E0A7BE2" w14:textId="77777777" w:rsidR="00890CB0" w:rsidRPr="00AA326D" w:rsidRDefault="00890CB0"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09.04</w:t>
            </w:r>
          </w:p>
        </w:tc>
        <w:tc>
          <w:tcPr>
            <w:tcW w:w="2469" w:type="dxa"/>
            <w:vMerge/>
            <w:tcBorders>
              <w:left w:val="single" w:sz="4" w:space="0" w:color="auto"/>
              <w:bottom w:val="single" w:sz="4" w:space="0" w:color="auto"/>
              <w:right w:val="single" w:sz="4" w:space="0" w:color="auto"/>
            </w:tcBorders>
          </w:tcPr>
          <w:p w14:paraId="533F6EBB" w14:textId="77777777" w:rsidR="00890CB0" w:rsidRPr="00AA326D" w:rsidRDefault="00890CB0" w:rsidP="00F0215F">
            <w:pPr>
              <w:widowControl w:val="0"/>
              <w:spacing w:after="200"/>
              <w:rPr>
                <w:rFonts w:ascii="Times New Roman" w:hAnsi="Times New Roman" w:cs="Times New Roman"/>
                <w:sz w:val="24"/>
                <w:szCs w:val="24"/>
              </w:rPr>
            </w:pPr>
          </w:p>
        </w:tc>
        <w:tc>
          <w:tcPr>
            <w:tcW w:w="745" w:type="dxa"/>
            <w:vMerge/>
            <w:tcBorders>
              <w:left w:val="single" w:sz="4" w:space="0" w:color="auto"/>
              <w:bottom w:val="single" w:sz="4" w:space="0" w:color="auto"/>
              <w:right w:val="single" w:sz="4" w:space="0" w:color="auto"/>
            </w:tcBorders>
          </w:tcPr>
          <w:p w14:paraId="4387EFC6" w14:textId="77777777" w:rsidR="00890CB0" w:rsidRPr="00AA326D" w:rsidRDefault="00890CB0" w:rsidP="00F0215F">
            <w:pPr>
              <w:widowControl w:val="0"/>
              <w:spacing w:after="200"/>
              <w:jc w:val="center"/>
              <w:rPr>
                <w:rFonts w:ascii="Times New Roman" w:hAnsi="Times New Roman" w:cs="Times New Roman"/>
                <w:sz w:val="24"/>
                <w:szCs w:val="24"/>
              </w:rPr>
            </w:pPr>
          </w:p>
        </w:tc>
        <w:tc>
          <w:tcPr>
            <w:tcW w:w="905" w:type="dxa"/>
            <w:tcBorders>
              <w:top w:val="single" w:sz="4" w:space="0" w:color="auto"/>
              <w:left w:val="single" w:sz="4" w:space="0" w:color="auto"/>
              <w:bottom w:val="single" w:sz="4" w:space="0" w:color="auto"/>
              <w:right w:val="single" w:sz="4" w:space="0" w:color="auto"/>
            </w:tcBorders>
          </w:tcPr>
          <w:p w14:paraId="510651BA" w14:textId="7CCA38C5" w:rsidR="00890CB0" w:rsidRPr="00AA326D" w:rsidRDefault="00861CF4" w:rsidP="00F0215F">
            <w:pPr>
              <w:widowControl w:val="0"/>
              <w:spacing w:after="200"/>
              <w:jc w:val="center"/>
              <w:rPr>
                <w:rFonts w:ascii="Times New Roman" w:hAnsi="Times New Roman" w:cs="Times New Roman"/>
                <w:sz w:val="24"/>
                <w:szCs w:val="24"/>
              </w:rPr>
            </w:pPr>
            <w:r>
              <w:rPr>
                <w:rFonts w:ascii="Times New Roman" w:hAnsi="Times New Roman" w:cs="Times New Roman"/>
                <w:sz w:val="24"/>
                <w:szCs w:val="24"/>
              </w:rPr>
              <w:t>апрель</w:t>
            </w:r>
          </w:p>
        </w:tc>
        <w:tc>
          <w:tcPr>
            <w:tcW w:w="794" w:type="dxa"/>
            <w:tcBorders>
              <w:top w:val="single" w:sz="4" w:space="0" w:color="auto"/>
              <w:left w:val="single" w:sz="4" w:space="0" w:color="auto"/>
              <w:bottom w:val="single" w:sz="4" w:space="0" w:color="auto"/>
              <w:right w:val="single" w:sz="4" w:space="0" w:color="auto"/>
            </w:tcBorders>
          </w:tcPr>
          <w:p w14:paraId="7A7A1B64" w14:textId="77777777" w:rsidR="00890CB0" w:rsidRPr="00AA326D" w:rsidRDefault="00890CB0" w:rsidP="00F0215F">
            <w:pPr>
              <w:widowControl w:val="0"/>
              <w:spacing w:after="200"/>
              <w:jc w:val="center"/>
              <w:rPr>
                <w:rFonts w:ascii="Times New Roman" w:hAnsi="Times New Roman" w:cs="Times New Roman"/>
                <w:sz w:val="24"/>
                <w:szCs w:val="24"/>
              </w:rPr>
            </w:pPr>
          </w:p>
        </w:tc>
      </w:tr>
      <w:tr w:rsidR="006260FE" w:rsidRPr="00AA326D" w14:paraId="7E6B80CB" w14:textId="77777777" w:rsidTr="00890CB0">
        <w:trPr>
          <w:trHeight w:val="354"/>
        </w:trPr>
        <w:tc>
          <w:tcPr>
            <w:tcW w:w="568" w:type="dxa"/>
            <w:tcBorders>
              <w:top w:val="single" w:sz="4" w:space="0" w:color="auto"/>
              <w:left w:val="single" w:sz="4" w:space="0" w:color="auto"/>
              <w:bottom w:val="single" w:sz="4" w:space="0" w:color="auto"/>
              <w:right w:val="single" w:sz="4" w:space="0" w:color="auto"/>
            </w:tcBorders>
            <w:hideMark/>
          </w:tcPr>
          <w:p w14:paraId="11006C77" w14:textId="77777777" w:rsidR="006260FE" w:rsidRPr="00AA326D" w:rsidRDefault="006260FE"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16</w:t>
            </w:r>
          </w:p>
        </w:tc>
        <w:tc>
          <w:tcPr>
            <w:tcW w:w="2546" w:type="dxa"/>
            <w:gridSpan w:val="2"/>
            <w:tcBorders>
              <w:top w:val="single" w:sz="4" w:space="0" w:color="000000"/>
              <w:left w:val="single" w:sz="4" w:space="0" w:color="000000"/>
              <w:bottom w:val="single" w:sz="4" w:space="0" w:color="000000"/>
              <w:right w:val="single" w:sz="4" w:space="0" w:color="000000"/>
            </w:tcBorders>
            <w:hideMark/>
          </w:tcPr>
          <w:p w14:paraId="584DD5B7" w14:textId="77777777" w:rsidR="006260FE" w:rsidRPr="00AA326D" w:rsidRDefault="00AA326D" w:rsidP="006009E4">
            <w:pPr>
              <w:spacing w:after="0" w:line="222" w:lineRule="atLeast"/>
              <w:rPr>
                <w:rFonts w:ascii="Times New Roman" w:eastAsia="Times New Roman" w:hAnsi="Times New Roman" w:cs="Times New Roman"/>
                <w:sz w:val="24"/>
                <w:szCs w:val="24"/>
                <w:lang w:eastAsia="ru-RU"/>
              </w:rPr>
            </w:pPr>
            <w:r w:rsidRPr="00AA326D">
              <w:rPr>
                <w:rFonts w:ascii="Times New Roman" w:hAnsi="Times New Roman" w:cs="Times New Roman"/>
                <w:sz w:val="24"/>
                <w:szCs w:val="24"/>
              </w:rPr>
              <w:t>Великая Отечественная война 1941–1945 годов.</w:t>
            </w:r>
          </w:p>
        </w:tc>
        <w:tc>
          <w:tcPr>
            <w:tcW w:w="745" w:type="dxa"/>
            <w:tcBorders>
              <w:top w:val="single" w:sz="4" w:space="0" w:color="auto"/>
              <w:left w:val="single" w:sz="4" w:space="0" w:color="auto"/>
              <w:bottom w:val="single" w:sz="4" w:space="0" w:color="auto"/>
              <w:right w:val="single" w:sz="4" w:space="0" w:color="auto"/>
            </w:tcBorders>
            <w:hideMark/>
          </w:tcPr>
          <w:p w14:paraId="3D0CA812" w14:textId="77777777" w:rsidR="006260FE" w:rsidRPr="00AA326D" w:rsidRDefault="00727B9B"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w:t>
            </w:r>
          </w:p>
        </w:tc>
        <w:tc>
          <w:tcPr>
            <w:tcW w:w="833" w:type="dxa"/>
            <w:tcBorders>
              <w:top w:val="single" w:sz="4" w:space="0" w:color="000000"/>
              <w:left w:val="single" w:sz="4" w:space="0" w:color="000000"/>
              <w:bottom w:val="single" w:sz="4" w:space="0" w:color="000000"/>
              <w:right w:val="single" w:sz="4" w:space="0" w:color="000000"/>
            </w:tcBorders>
            <w:hideMark/>
          </w:tcPr>
          <w:p w14:paraId="2998852B" w14:textId="77777777" w:rsidR="006260FE" w:rsidRPr="00AA326D" w:rsidRDefault="00727B9B" w:rsidP="00F0215F">
            <w:pPr>
              <w:widowControl w:val="0"/>
              <w:spacing w:after="200"/>
              <w:jc w:val="center"/>
              <w:rPr>
                <w:rFonts w:ascii="Times New Roman" w:hAnsi="Times New Roman" w:cs="Times New Roman"/>
                <w:sz w:val="24"/>
                <w:szCs w:val="24"/>
              </w:rPr>
            </w:pPr>
            <w:r w:rsidRPr="00AA326D">
              <w:rPr>
                <w:rFonts w:ascii="Times New Roman" w:hAnsi="Times New Roman" w:cs="Times New Roman"/>
                <w:sz w:val="24"/>
                <w:szCs w:val="24"/>
              </w:rPr>
              <w:t>16.04</w:t>
            </w:r>
          </w:p>
        </w:tc>
        <w:tc>
          <w:tcPr>
            <w:tcW w:w="2469" w:type="dxa"/>
            <w:tcBorders>
              <w:top w:val="single" w:sz="4" w:space="0" w:color="auto"/>
              <w:left w:val="single" w:sz="4" w:space="0" w:color="auto"/>
              <w:bottom w:val="single" w:sz="4" w:space="0" w:color="auto"/>
              <w:right w:val="single" w:sz="4" w:space="0" w:color="auto"/>
            </w:tcBorders>
          </w:tcPr>
          <w:p w14:paraId="5B399929" w14:textId="77777777" w:rsidR="006260FE" w:rsidRPr="00AA326D" w:rsidRDefault="006260FE" w:rsidP="00F0215F">
            <w:pPr>
              <w:widowControl w:val="0"/>
              <w:spacing w:after="200"/>
              <w:rPr>
                <w:rFonts w:ascii="Times New Roman" w:hAnsi="Times New Roman" w:cs="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4BB5B23B" w14:textId="77777777" w:rsidR="006260FE" w:rsidRPr="00AA326D" w:rsidRDefault="006260FE" w:rsidP="00F0215F">
            <w:pPr>
              <w:widowControl w:val="0"/>
              <w:spacing w:after="200"/>
              <w:jc w:val="center"/>
              <w:rPr>
                <w:rFonts w:ascii="Times New Roman" w:hAnsi="Times New Roman" w:cs="Times New Roman"/>
                <w:sz w:val="24"/>
                <w:szCs w:val="24"/>
              </w:rPr>
            </w:pPr>
          </w:p>
        </w:tc>
        <w:tc>
          <w:tcPr>
            <w:tcW w:w="905" w:type="dxa"/>
            <w:tcBorders>
              <w:top w:val="single" w:sz="4" w:space="0" w:color="auto"/>
              <w:left w:val="single" w:sz="4" w:space="0" w:color="auto"/>
              <w:bottom w:val="single" w:sz="4" w:space="0" w:color="auto"/>
              <w:right w:val="single" w:sz="4" w:space="0" w:color="auto"/>
            </w:tcBorders>
          </w:tcPr>
          <w:p w14:paraId="14835056" w14:textId="77777777" w:rsidR="006260FE" w:rsidRPr="00AA326D" w:rsidRDefault="006260FE" w:rsidP="00F0215F">
            <w:pPr>
              <w:widowControl w:val="0"/>
              <w:spacing w:after="200"/>
              <w:jc w:val="center"/>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14:paraId="0CADB0FD" w14:textId="77777777" w:rsidR="006260FE" w:rsidRPr="00AA326D" w:rsidRDefault="006260FE" w:rsidP="00F0215F">
            <w:pPr>
              <w:widowControl w:val="0"/>
              <w:spacing w:after="200"/>
              <w:jc w:val="center"/>
              <w:rPr>
                <w:rFonts w:ascii="Times New Roman" w:hAnsi="Times New Roman" w:cs="Times New Roman"/>
                <w:sz w:val="24"/>
                <w:szCs w:val="24"/>
              </w:rPr>
            </w:pPr>
          </w:p>
        </w:tc>
      </w:tr>
      <w:tr w:rsidR="00727B9B" w:rsidRPr="00AA326D" w14:paraId="14FE2CDE" w14:textId="77777777" w:rsidTr="00890CB0">
        <w:trPr>
          <w:trHeight w:val="354"/>
        </w:trPr>
        <w:tc>
          <w:tcPr>
            <w:tcW w:w="3114" w:type="dxa"/>
            <w:gridSpan w:val="3"/>
            <w:tcBorders>
              <w:top w:val="single" w:sz="4" w:space="0" w:color="auto"/>
              <w:left w:val="single" w:sz="4" w:space="0" w:color="auto"/>
              <w:bottom w:val="single" w:sz="4" w:space="0" w:color="auto"/>
              <w:right w:val="single" w:sz="4" w:space="0" w:color="000000"/>
            </w:tcBorders>
            <w:hideMark/>
          </w:tcPr>
          <w:p w14:paraId="7D38F65C" w14:textId="77777777" w:rsidR="00727B9B" w:rsidRPr="00AA326D" w:rsidRDefault="00727B9B" w:rsidP="006009E4">
            <w:pPr>
              <w:spacing w:after="0" w:line="222" w:lineRule="atLeast"/>
              <w:rPr>
                <w:rFonts w:ascii="Times New Roman" w:eastAsia="Times New Roman" w:hAnsi="Times New Roman" w:cs="Times New Roman"/>
                <w:sz w:val="24"/>
                <w:szCs w:val="24"/>
                <w:lang w:eastAsia="ru-RU"/>
              </w:rPr>
            </w:pPr>
            <w:r w:rsidRPr="00AA326D">
              <w:rPr>
                <w:rFonts w:ascii="Times New Roman" w:eastAsia="Times New Roman" w:hAnsi="Times New Roman" w:cs="Times New Roman"/>
                <w:sz w:val="24"/>
                <w:szCs w:val="24"/>
                <w:lang w:eastAsia="ru-RU"/>
              </w:rPr>
              <w:t xml:space="preserve">         ИТОГО</w:t>
            </w:r>
          </w:p>
        </w:tc>
        <w:tc>
          <w:tcPr>
            <w:tcW w:w="745" w:type="dxa"/>
            <w:tcBorders>
              <w:top w:val="single" w:sz="4" w:space="0" w:color="auto"/>
              <w:left w:val="single" w:sz="4" w:space="0" w:color="auto"/>
              <w:bottom w:val="single" w:sz="4" w:space="0" w:color="auto"/>
              <w:right w:val="single" w:sz="4" w:space="0" w:color="auto"/>
            </w:tcBorders>
            <w:hideMark/>
          </w:tcPr>
          <w:p w14:paraId="0D502920" w14:textId="77777777" w:rsidR="00727B9B" w:rsidRPr="00AA326D" w:rsidRDefault="00727B9B" w:rsidP="00F0215F">
            <w:pPr>
              <w:widowControl w:val="0"/>
              <w:spacing w:after="200"/>
              <w:jc w:val="center"/>
              <w:rPr>
                <w:rFonts w:ascii="Times New Roman" w:hAnsi="Times New Roman" w:cs="Times New Roman"/>
                <w:i/>
                <w:iCs/>
                <w:sz w:val="24"/>
                <w:szCs w:val="24"/>
              </w:rPr>
            </w:pPr>
            <w:r w:rsidRPr="00AA326D">
              <w:rPr>
                <w:rFonts w:ascii="Times New Roman" w:hAnsi="Times New Roman" w:cs="Times New Roman"/>
                <w:i/>
                <w:iCs/>
                <w:sz w:val="24"/>
                <w:szCs w:val="24"/>
              </w:rPr>
              <w:t>16</w:t>
            </w:r>
          </w:p>
        </w:tc>
        <w:tc>
          <w:tcPr>
            <w:tcW w:w="833" w:type="dxa"/>
            <w:tcBorders>
              <w:top w:val="single" w:sz="4" w:space="0" w:color="000000"/>
              <w:left w:val="single" w:sz="4" w:space="0" w:color="000000"/>
              <w:bottom w:val="single" w:sz="4" w:space="0" w:color="000000"/>
              <w:right w:val="single" w:sz="4" w:space="0" w:color="000000"/>
            </w:tcBorders>
            <w:hideMark/>
          </w:tcPr>
          <w:p w14:paraId="57467449"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2469" w:type="dxa"/>
            <w:tcBorders>
              <w:top w:val="single" w:sz="4" w:space="0" w:color="auto"/>
              <w:left w:val="single" w:sz="4" w:space="0" w:color="auto"/>
              <w:right w:val="single" w:sz="4" w:space="0" w:color="auto"/>
            </w:tcBorders>
          </w:tcPr>
          <w:p w14:paraId="44E7EF2F" w14:textId="77777777" w:rsidR="00727B9B" w:rsidRPr="00AA326D" w:rsidRDefault="00727B9B" w:rsidP="00F0215F">
            <w:pPr>
              <w:widowControl w:val="0"/>
              <w:spacing w:after="200"/>
              <w:rPr>
                <w:rFonts w:ascii="Times New Roman" w:hAnsi="Times New Roman" w:cs="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10CFAFAD"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905" w:type="dxa"/>
            <w:tcBorders>
              <w:top w:val="single" w:sz="4" w:space="0" w:color="auto"/>
              <w:left w:val="single" w:sz="4" w:space="0" w:color="auto"/>
              <w:bottom w:val="single" w:sz="4" w:space="0" w:color="auto"/>
              <w:right w:val="single" w:sz="4" w:space="0" w:color="auto"/>
            </w:tcBorders>
          </w:tcPr>
          <w:p w14:paraId="0A932BE9" w14:textId="77777777" w:rsidR="00727B9B" w:rsidRPr="00AA326D" w:rsidRDefault="00727B9B" w:rsidP="00F0215F">
            <w:pPr>
              <w:widowControl w:val="0"/>
              <w:spacing w:after="200"/>
              <w:jc w:val="center"/>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14:paraId="4B0835A1" w14:textId="77777777" w:rsidR="00727B9B" w:rsidRPr="00AA326D" w:rsidRDefault="00727B9B" w:rsidP="00F0215F">
            <w:pPr>
              <w:widowControl w:val="0"/>
              <w:spacing w:after="200"/>
              <w:jc w:val="center"/>
              <w:rPr>
                <w:rFonts w:ascii="Times New Roman" w:hAnsi="Times New Roman" w:cs="Times New Roman"/>
                <w:sz w:val="24"/>
                <w:szCs w:val="24"/>
              </w:rPr>
            </w:pPr>
          </w:p>
        </w:tc>
      </w:tr>
    </w:tbl>
    <w:p w14:paraId="760C1025" w14:textId="77777777" w:rsidR="006009E4" w:rsidRPr="00AA326D" w:rsidRDefault="006009E4">
      <w:pPr>
        <w:rPr>
          <w:rFonts w:ascii="Times New Roman" w:hAnsi="Times New Roman" w:cs="Times New Roman"/>
          <w:sz w:val="24"/>
          <w:szCs w:val="24"/>
        </w:rPr>
      </w:pPr>
    </w:p>
    <w:p w14:paraId="47D450EE" w14:textId="77777777" w:rsidR="006009E4" w:rsidRPr="00AA326D" w:rsidRDefault="006009E4">
      <w:pPr>
        <w:rPr>
          <w:rFonts w:ascii="Times New Roman" w:hAnsi="Times New Roman" w:cs="Times New Roman"/>
          <w:sz w:val="24"/>
          <w:szCs w:val="24"/>
        </w:rPr>
      </w:pPr>
    </w:p>
    <w:p w14:paraId="37318D1C" w14:textId="77777777" w:rsidR="006009E4" w:rsidRDefault="006009E4"/>
    <w:p w14:paraId="02FF2C10" w14:textId="77777777" w:rsidR="006009E4" w:rsidRDefault="006009E4"/>
    <w:p w14:paraId="124A20D5" w14:textId="77777777" w:rsidR="00C63B8C" w:rsidRDefault="00C63B8C"/>
    <w:p w14:paraId="40DA35A4" w14:textId="77777777" w:rsidR="00B901FC" w:rsidRDefault="00B901FC"/>
    <w:p w14:paraId="0E48B025" w14:textId="77777777" w:rsidR="00B901FC" w:rsidRDefault="00B901FC"/>
    <w:p w14:paraId="159A2D92" w14:textId="77777777" w:rsidR="00B901FC" w:rsidRDefault="00B901FC"/>
    <w:p w14:paraId="56D3015F" w14:textId="77777777" w:rsidR="00B901FC" w:rsidRDefault="00B901FC"/>
    <w:p w14:paraId="77E8705A" w14:textId="77777777" w:rsidR="00B901FC" w:rsidRDefault="00B901FC"/>
    <w:p w14:paraId="2B2B1A8B" w14:textId="77777777" w:rsidR="00B901FC" w:rsidRDefault="00B901FC"/>
    <w:p w14:paraId="2FA60510" w14:textId="77777777" w:rsidR="00B901FC" w:rsidRDefault="00B901FC"/>
    <w:p w14:paraId="0F1D03FE" w14:textId="77777777" w:rsidR="00B901FC" w:rsidRDefault="00B901FC"/>
    <w:p w14:paraId="672EDE32" w14:textId="77777777" w:rsidR="00C63B8C" w:rsidRDefault="00C63B8C"/>
    <w:p w14:paraId="0C0F037A" w14:textId="77777777" w:rsidR="0099342F" w:rsidRDefault="0099342F"/>
    <w:p w14:paraId="37051498"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b/>
          <w:bCs/>
          <w:sz w:val="24"/>
          <w:szCs w:val="24"/>
          <w:lang w:eastAsia="ru-RU"/>
        </w:rPr>
        <w:t>УЧЕБНО-МЕТОДИЧЕСКОЕ ОБЕСПЕЧЕНИЕ ОБРАЗОВАТЕЛЬНОГО ПРОЦЕССА</w:t>
      </w:r>
    </w:p>
    <w:p w14:paraId="58F3EAAD"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b/>
          <w:bCs/>
          <w:sz w:val="24"/>
          <w:szCs w:val="24"/>
          <w:lang w:eastAsia="ru-RU"/>
        </w:rPr>
        <w:t>ОБЯЗАТЕЛЬНЫЕ УЧЕБНЫЕ МАТЕРИАЛЫ ДЛЯ УЧЕНИКА</w:t>
      </w:r>
    </w:p>
    <w:p w14:paraId="207ED86D"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1.В.В.Эдемская. «Электросталь. Рассказы о городе», 2019 г.</w:t>
      </w:r>
      <w:r w:rsidRPr="00317DCA">
        <w:rPr>
          <w:rFonts w:ascii="Times New Roman" w:eastAsia="Times New Roman" w:hAnsi="Times New Roman" w:cs="Times New Roman"/>
          <w:sz w:val="24"/>
          <w:szCs w:val="24"/>
          <w:lang w:eastAsia="ru-RU"/>
        </w:rPr>
        <w:br/>
        <w:t>2. </w:t>
      </w:r>
      <w:proofErr w:type="spellStart"/>
      <w:r w:rsidRPr="00317DCA">
        <w:rPr>
          <w:rFonts w:ascii="Times New Roman" w:eastAsia="Times New Roman" w:hAnsi="Times New Roman" w:cs="Times New Roman"/>
          <w:sz w:val="24"/>
          <w:szCs w:val="24"/>
          <w:lang w:eastAsia="ru-RU"/>
        </w:rPr>
        <w:t>В.С.Миненкова</w:t>
      </w:r>
      <w:proofErr w:type="spellEnd"/>
      <w:r w:rsidRPr="00317DCA">
        <w:rPr>
          <w:rFonts w:ascii="Times New Roman" w:eastAsia="Times New Roman" w:hAnsi="Times New Roman" w:cs="Times New Roman"/>
          <w:sz w:val="24"/>
          <w:szCs w:val="24"/>
          <w:lang w:eastAsia="ru-RU"/>
        </w:rPr>
        <w:t> Твои люди, Электросталь, 2019 г.</w:t>
      </w:r>
      <w:r w:rsidRPr="00317DCA">
        <w:rPr>
          <w:rFonts w:ascii="Times New Roman" w:eastAsia="Times New Roman" w:hAnsi="Times New Roman" w:cs="Times New Roman"/>
          <w:sz w:val="24"/>
          <w:szCs w:val="24"/>
          <w:lang w:eastAsia="ru-RU"/>
        </w:rPr>
        <w:br/>
        <w:t>3. </w:t>
      </w:r>
      <w:proofErr w:type="spellStart"/>
      <w:r w:rsidRPr="00317DCA">
        <w:rPr>
          <w:rFonts w:ascii="Times New Roman" w:eastAsia="Times New Roman" w:hAnsi="Times New Roman" w:cs="Times New Roman"/>
          <w:sz w:val="24"/>
          <w:szCs w:val="24"/>
          <w:lang w:eastAsia="ru-RU"/>
        </w:rPr>
        <w:t>Д.И.Войниченко</w:t>
      </w:r>
      <w:proofErr w:type="spellEnd"/>
      <w:r w:rsidRPr="00317DCA">
        <w:rPr>
          <w:rFonts w:ascii="Times New Roman" w:eastAsia="Times New Roman" w:hAnsi="Times New Roman" w:cs="Times New Roman"/>
          <w:sz w:val="24"/>
          <w:szCs w:val="24"/>
          <w:lang w:eastAsia="ru-RU"/>
        </w:rPr>
        <w:t xml:space="preserve">, </w:t>
      </w:r>
      <w:proofErr w:type="spellStart"/>
      <w:r w:rsidRPr="00317DCA">
        <w:rPr>
          <w:rFonts w:ascii="Times New Roman" w:eastAsia="Times New Roman" w:hAnsi="Times New Roman" w:cs="Times New Roman"/>
          <w:sz w:val="24"/>
          <w:szCs w:val="24"/>
          <w:lang w:eastAsia="ru-RU"/>
        </w:rPr>
        <w:t>М.В.Немышева</w:t>
      </w:r>
      <w:proofErr w:type="spellEnd"/>
      <w:r w:rsidRPr="00317DCA">
        <w:rPr>
          <w:rFonts w:ascii="Times New Roman" w:eastAsia="Times New Roman" w:hAnsi="Times New Roman" w:cs="Times New Roman"/>
          <w:sz w:val="24"/>
          <w:szCs w:val="24"/>
          <w:lang w:eastAsia="ru-RU"/>
        </w:rPr>
        <w:t xml:space="preserve">, </w:t>
      </w:r>
      <w:proofErr w:type="spellStart"/>
      <w:r w:rsidRPr="00317DCA">
        <w:rPr>
          <w:rFonts w:ascii="Times New Roman" w:eastAsia="Times New Roman" w:hAnsi="Times New Roman" w:cs="Times New Roman"/>
          <w:sz w:val="24"/>
          <w:szCs w:val="24"/>
          <w:lang w:eastAsia="ru-RU"/>
        </w:rPr>
        <w:t>А.Г.Фролова</w:t>
      </w:r>
      <w:proofErr w:type="spellEnd"/>
      <w:r w:rsidRPr="00317DCA">
        <w:rPr>
          <w:rFonts w:ascii="Times New Roman" w:eastAsia="Times New Roman" w:hAnsi="Times New Roman" w:cs="Times New Roman"/>
          <w:sz w:val="24"/>
          <w:szCs w:val="24"/>
          <w:lang w:eastAsia="ru-RU"/>
        </w:rPr>
        <w:t xml:space="preserve">, </w:t>
      </w:r>
      <w:proofErr w:type="spellStart"/>
      <w:r w:rsidRPr="00317DCA">
        <w:rPr>
          <w:rFonts w:ascii="Times New Roman" w:eastAsia="Times New Roman" w:hAnsi="Times New Roman" w:cs="Times New Roman"/>
          <w:sz w:val="24"/>
          <w:szCs w:val="24"/>
          <w:lang w:eastAsia="ru-RU"/>
        </w:rPr>
        <w:t>А.Б.Шаханов</w:t>
      </w:r>
      <w:proofErr w:type="spellEnd"/>
      <w:r w:rsidRPr="00317DCA">
        <w:rPr>
          <w:rFonts w:ascii="Times New Roman" w:eastAsia="Times New Roman" w:hAnsi="Times New Roman" w:cs="Times New Roman"/>
          <w:sz w:val="24"/>
          <w:szCs w:val="24"/>
          <w:lang w:eastAsia="ru-RU"/>
        </w:rPr>
        <w:t>. «Город мастеров. Электросталь», 20179</w:t>
      </w:r>
      <w:r w:rsidRPr="00317DCA">
        <w:rPr>
          <w:rFonts w:ascii="Times New Roman" w:eastAsia="Times New Roman" w:hAnsi="Times New Roman" w:cs="Times New Roman"/>
          <w:sz w:val="24"/>
          <w:szCs w:val="24"/>
          <w:lang w:eastAsia="ru-RU"/>
        </w:rPr>
        <w:br/>
        <w:t>4. </w:t>
      </w:r>
      <w:proofErr w:type="spellStart"/>
      <w:r w:rsidRPr="00317DCA">
        <w:rPr>
          <w:rFonts w:ascii="Times New Roman" w:eastAsia="Times New Roman" w:hAnsi="Times New Roman" w:cs="Times New Roman"/>
          <w:sz w:val="24"/>
          <w:szCs w:val="24"/>
          <w:lang w:eastAsia="ru-RU"/>
        </w:rPr>
        <w:t>Ютяева</w:t>
      </w:r>
      <w:proofErr w:type="spellEnd"/>
      <w:r w:rsidRPr="00317DCA">
        <w:rPr>
          <w:rFonts w:ascii="Times New Roman" w:eastAsia="Times New Roman" w:hAnsi="Times New Roman" w:cs="Times New Roman"/>
          <w:sz w:val="24"/>
          <w:szCs w:val="24"/>
          <w:lang w:eastAsia="ru-RU"/>
        </w:rPr>
        <w:t xml:space="preserve"> Ирина. Сборник стихотворений «Горный цветок», 2019.</w:t>
      </w:r>
      <w:r w:rsidRPr="00317DCA">
        <w:rPr>
          <w:rFonts w:ascii="Times New Roman" w:eastAsia="Times New Roman" w:hAnsi="Times New Roman" w:cs="Times New Roman"/>
          <w:sz w:val="24"/>
          <w:szCs w:val="24"/>
          <w:lang w:eastAsia="ru-RU"/>
        </w:rPr>
        <w:br/>
      </w:r>
      <w:r w:rsidRPr="00317DCA">
        <w:rPr>
          <w:rFonts w:ascii="Times New Roman" w:eastAsia="Times New Roman" w:hAnsi="Times New Roman" w:cs="Times New Roman"/>
          <w:b/>
          <w:bCs/>
          <w:sz w:val="24"/>
          <w:szCs w:val="24"/>
          <w:lang w:eastAsia="ru-RU"/>
        </w:rPr>
        <w:t>Использование медиаресурсов:</w:t>
      </w:r>
    </w:p>
    <w:p w14:paraId="3D417E74"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История русского быта, «Новый диск»</w:t>
      </w:r>
    </w:p>
    <w:p w14:paraId="149CEC1B"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Энциклопедия православного христианина, «Новый диск»</w:t>
      </w:r>
    </w:p>
    <w:p w14:paraId="631A719E"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Прогулки по достопримечательностям Москвы, «Новый диск»</w:t>
      </w:r>
    </w:p>
    <w:p w14:paraId="0885A1E1"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Энциклопедия достопримечательностей России, «Новый диск»</w:t>
      </w:r>
    </w:p>
    <w:p w14:paraId="099FE24C"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Иллюстрированная библейская энциклопедия, «Новый диск»</w:t>
      </w:r>
    </w:p>
    <w:p w14:paraId="55B941DE"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b/>
          <w:bCs/>
          <w:sz w:val="24"/>
          <w:szCs w:val="24"/>
          <w:lang w:eastAsia="ru-RU"/>
        </w:rPr>
        <w:t>Видеоматериалы:</w:t>
      </w:r>
    </w:p>
    <w:p w14:paraId="3F20CDB2"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«В гостях у батюшки», фильм 2, 3</w:t>
      </w:r>
    </w:p>
    <w:p w14:paraId="687FFCA7"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«Сказка перед сном», фильм 2,4,6</w:t>
      </w:r>
    </w:p>
    <w:p w14:paraId="110C8E74"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b/>
          <w:bCs/>
          <w:sz w:val="24"/>
          <w:szCs w:val="24"/>
          <w:lang w:eastAsia="ru-RU"/>
        </w:rPr>
        <w:t>Дополнительная литература для учащихся:</w:t>
      </w:r>
    </w:p>
    <w:p w14:paraId="29C1AE51"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В. Белов «Лад»</w:t>
      </w:r>
    </w:p>
    <w:p w14:paraId="0649196B"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История русского быта</w:t>
      </w:r>
    </w:p>
    <w:p w14:paraId="3D60D5FE"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p>
    <w:p w14:paraId="46FE4CFC"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p>
    <w:p w14:paraId="24DC45FA"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b/>
          <w:bCs/>
          <w:sz w:val="24"/>
          <w:szCs w:val="24"/>
          <w:lang w:eastAsia="ru-RU"/>
        </w:rPr>
        <w:t>МЕТОДИЧЕСКИЕ МАТЕРИАЛЫ ДЛЯ УЧИТЕЛЯ</w:t>
      </w:r>
    </w:p>
    <w:p w14:paraId="317546E9"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Методические комментарии к написанию образовательных программ</w:t>
      </w:r>
    </w:p>
    <w:p w14:paraId="7B2E303B"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дополнительного образования детей. –СПб.: ГОУ ЦО «СПб ГДТЮ», ГЦРДО, 2019г.</w:t>
      </w:r>
    </w:p>
    <w:p w14:paraId="35FD5499"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lastRenderedPageBreak/>
        <w:t>Григорьев Д.В. «Внеурочная деятельность школьников. Методический конструктор». Москва «Просвещение» 2019г.</w:t>
      </w:r>
    </w:p>
    <w:p w14:paraId="52A35383" w14:textId="77777777" w:rsidR="00C63B8C" w:rsidRPr="00317DCA" w:rsidRDefault="00C63B8C" w:rsidP="00C63B8C">
      <w:pPr>
        <w:spacing w:after="100" w:afterAutospacing="1" w:line="222" w:lineRule="atLeast"/>
        <w:rPr>
          <w:rFonts w:ascii="Times New Roman" w:eastAsia="Times New Roman" w:hAnsi="Times New Roman" w:cs="Times New Roman"/>
          <w:sz w:val="24"/>
          <w:szCs w:val="24"/>
          <w:lang w:eastAsia="ru-RU"/>
        </w:rPr>
      </w:pPr>
      <w:r w:rsidRPr="00317DCA">
        <w:rPr>
          <w:rFonts w:ascii="Times New Roman" w:eastAsia="Times New Roman" w:hAnsi="Times New Roman" w:cs="Times New Roman"/>
          <w:sz w:val="24"/>
          <w:szCs w:val="24"/>
          <w:lang w:eastAsia="ru-RU"/>
        </w:rPr>
        <w:t>Журавлева Н.В. «Занятия-экскурсии как средство формирования познавательного интереса к природе и воспитания экологической культуры обучающихся», Белгород, 2019г.</w:t>
      </w:r>
    </w:p>
    <w:p w14:paraId="5EC7B1F0" w14:textId="77777777" w:rsidR="00C63B8C" w:rsidRDefault="00C63B8C"/>
    <w:sectPr w:rsidR="00C63B8C" w:rsidSect="00D33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63B8C"/>
    <w:rsid w:val="00071332"/>
    <w:rsid w:val="000D2DF9"/>
    <w:rsid w:val="00233C9D"/>
    <w:rsid w:val="00242289"/>
    <w:rsid w:val="00281A9C"/>
    <w:rsid w:val="002D09A1"/>
    <w:rsid w:val="003C338D"/>
    <w:rsid w:val="003E1876"/>
    <w:rsid w:val="003F3FA1"/>
    <w:rsid w:val="006009E4"/>
    <w:rsid w:val="006142B5"/>
    <w:rsid w:val="006260FE"/>
    <w:rsid w:val="00656459"/>
    <w:rsid w:val="00690170"/>
    <w:rsid w:val="006D3E0F"/>
    <w:rsid w:val="00727B9B"/>
    <w:rsid w:val="007D6151"/>
    <w:rsid w:val="00861CF4"/>
    <w:rsid w:val="00890CB0"/>
    <w:rsid w:val="0099342F"/>
    <w:rsid w:val="009A7D92"/>
    <w:rsid w:val="00A644F8"/>
    <w:rsid w:val="00AA326D"/>
    <w:rsid w:val="00B42C4E"/>
    <w:rsid w:val="00B901FC"/>
    <w:rsid w:val="00C63B8C"/>
    <w:rsid w:val="00D33D78"/>
    <w:rsid w:val="00EB2E05"/>
    <w:rsid w:val="00EF0185"/>
    <w:rsid w:val="00FF48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51E3"/>
  <w15:docId w15:val="{DF4F9B09-F75B-4E10-9E95-80154633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B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3B8C"/>
    <w:rPr>
      <w:color w:val="0563C1" w:themeColor="hyperlink"/>
      <w:u w:val="single"/>
    </w:rPr>
  </w:style>
  <w:style w:type="paragraph" w:styleId="a4">
    <w:name w:val="Title"/>
    <w:basedOn w:val="a"/>
    <w:link w:val="a5"/>
    <w:qFormat/>
    <w:rsid w:val="00281A9C"/>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Заголовок Знак"/>
    <w:basedOn w:val="a0"/>
    <w:link w:val="a4"/>
    <w:qFormat/>
    <w:rsid w:val="00281A9C"/>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13</Pages>
  <Words>3523</Words>
  <Characters>20082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Toshiba каб 7</cp:lastModifiedBy>
  <cp:revision>9</cp:revision>
  <dcterms:created xsi:type="dcterms:W3CDTF">2024-09-11T18:03:00Z</dcterms:created>
  <dcterms:modified xsi:type="dcterms:W3CDTF">2025-09-25T10:58:00Z</dcterms:modified>
</cp:coreProperties>
</file>