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85" w:rsidRPr="003155E3" w:rsidRDefault="0014145A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</w:t>
      </w:r>
      <w:r w:rsidR="00090F51" w:rsidRPr="00090F5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</w:t>
      </w:r>
      <w:r w:rsidR="00B12838"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>Итоговое контрольное тестирование по истории</w:t>
      </w:r>
    </w:p>
    <w:p w:rsidR="00B12838" w:rsidRPr="003155E3" w:rsidRDefault="00B1283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                           </w:t>
      </w:r>
      <w:r w:rsidR="00090F51" w:rsidRPr="00090F5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</w:t>
      </w:r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>за 6 класс</w:t>
      </w:r>
    </w:p>
    <w:p w:rsidR="00B12838" w:rsidRPr="003155E3" w:rsidRDefault="00B1283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       </w:t>
      </w:r>
      <w:r w:rsidR="00090F51" w:rsidRPr="00090F5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 </w:t>
      </w:r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>Вариант 1</w:t>
      </w:r>
    </w:p>
    <w:p w:rsidR="00B12838" w:rsidRDefault="00B12838" w:rsidP="003607B2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       </w:t>
      </w:r>
      <w:r w:rsidR="00090F51" w:rsidRPr="00090F5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 </w:t>
      </w:r>
    </w:p>
    <w:p w:rsidR="0014145A" w:rsidRPr="003155E3" w:rsidRDefault="0014145A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      Часть А</w:t>
      </w:r>
    </w:p>
    <w:p w:rsidR="00B12838" w:rsidRPr="003155E3" w:rsidRDefault="00B1283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>1. Новгород был феодальной республикой. Определите, в чём это выражалось:</w:t>
      </w:r>
    </w:p>
    <w:p w:rsidR="00B12838" w:rsidRPr="003155E3" w:rsidRDefault="00B1283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>а) власть сохранялась за вече;</w:t>
      </w:r>
    </w:p>
    <w:p w:rsidR="00B12838" w:rsidRPr="003155E3" w:rsidRDefault="00B1283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>б) Новгород выбирал князя на княжество;</w:t>
      </w:r>
    </w:p>
    <w:p w:rsidR="00B12838" w:rsidRPr="003155E3" w:rsidRDefault="00B1283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>в) новгородское население делилось на граждан и не</w:t>
      </w:r>
      <w:r w:rsidR="003155E3"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>граждан.</w:t>
      </w:r>
    </w:p>
    <w:p w:rsidR="00B12838" w:rsidRPr="003155E3" w:rsidRDefault="00B1283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>2.</w:t>
      </w:r>
      <w:r w:rsidR="003155E3"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Первое упоминание о Москве связано с именем князя:</w:t>
      </w:r>
    </w:p>
    <w:p w:rsidR="003155E3" w:rsidRPr="003155E3" w:rsidRDefault="003155E3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proofErr w:type="gramStart"/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>а)Андрея</w:t>
      </w:r>
      <w:proofErr w:type="gramEnd"/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>Боголюбского</w:t>
      </w:r>
      <w:proofErr w:type="spellEnd"/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>; б)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>Юрия Долгорукого; в)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>Даниила Московского.</w:t>
      </w:r>
    </w:p>
    <w:p w:rsidR="003155E3" w:rsidRDefault="003155E3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>3.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Укажите военно-монашеский орден, участвовавший в крестовом походе на Русь:</w:t>
      </w:r>
    </w:p>
    <w:p w:rsidR="003155E3" w:rsidRDefault="003155E3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Тамплиеров; б) Тевтонский; в) Ливонский; г) Меченосцев</w:t>
      </w:r>
    </w:p>
    <w:p w:rsidR="003155E3" w:rsidRDefault="003155E3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4. В 1097 г. по инициативе Владимира Мономаха собрался съезд русских князей. Он вошел в историю как: </w:t>
      </w:r>
    </w:p>
    <w:p w:rsidR="003155E3" w:rsidRDefault="003155E3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а)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Любечский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съезд</w:t>
      </w:r>
      <w:r w:rsidR="007D07EC">
        <w:rPr>
          <w:rFonts w:ascii="Times New Roman" w:hAnsi="Times New Roman" w:cs="Times New Roman"/>
          <w:color w:val="auto"/>
          <w:sz w:val="22"/>
          <w:szCs w:val="22"/>
          <w:lang w:val="ru-RU"/>
        </w:rPr>
        <w:t>; б) Киевский съезд; в) Владимирский съезд; г) Новгородский съезд.</w:t>
      </w:r>
    </w:p>
    <w:p w:rsidR="007D07EC" w:rsidRDefault="007D07EC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5. Боярская дума- это:</w:t>
      </w:r>
    </w:p>
    <w:p w:rsidR="007D07EC" w:rsidRDefault="007D07EC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а)орган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городского самоуправления; б)совещательный орган при князе; в)законодательный орган</w:t>
      </w:r>
    </w:p>
    <w:p w:rsidR="007D07EC" w:rsidRDefault="007D07EC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6.</w:t>
      </w:r>
      <w:r w:rsidR="0014145A">
        <w:rPr>
          <w:rFonts w:ascii="Times New Roman" w:hAnsi="Times New Roman" w:cs="Times New Roman"/>
          <w:color w:val="auto"/>
          <w:sz w:val="22"/>
          <w:szCs w:val="22"/>
          <w:lang w:val="ru-RU"/>
        </w:rPr>
        <w:t>Определите даты монголо-татарского ига:</w:t>
      </w:r>
    </w:p>
    <w:p w:rsidR="0014145A" w:rsidRDefault="0014145A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1240-1480гг.; б) 1242-1485гг.; в) 1240-1580гг.; г) 1140-1440гг.</w:t>
      </w:r>
    </w:p>
    <w:p w:rsidR="0014145A" w:rsidRDefault="0014145A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7. К единению князей призывал автор:</w:t>
      </w:r>
    </w:p>
    <w:p w:rsidR="0014145A" w:rsidRDefault="0014145A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«Моления Даниила Заточника»; б) «Слова о полку Игореве» в) «Хождения за три моря»</w:t>
      </w:r>
    </w:p>
    <w:p w:rsidR="0014145A" w:rsidRDefault="0014145A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8. Историки считают, что монголо-татары</w:t>
      </w:r>
      <w:r w:rsidR="00B30446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превратили Русь из «страны городов» в страну деревень». Это можно объяснить тем, что:</w:t>
      </w:r>
    </w:p>
    <w:p w:rsidR="00B30446" w:rsidRDefault="00B30446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монголо-татары в первую очередь уничтожали города;</w:t>
      </w:r>
    </w:p>
    <w:p w:rsidR="00B30446" w:rsidRDefault="00B30446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б) пришли в упадок торговля и ремесло;</w:t>
      </w:r>
    </w:p>
    <w:p w:rsidR="00B30446" w:rsidRDefault="00B30446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в) городское население, спасаясь бегством, покинуло города.</w:t>
      </w:r>
    </w:p>
    <w:p w:rsidR="00B30446" w:rsidRDefault="00B30446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9.Владимир Мономах, будучи четвертым сыном князя Изяслава, не имел права на престол, но именно он стал великим князем, потому что:</w:t>
      </w:r>
    </w:p>
    <w:p w:rsidR="00707E1C" w:rsidRDefault="00707E1C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старший брат умер, двое других на престол не претендовали;</w:t>
      </w:r>
    </w:p>
    <w:p w:rsidR="00707E1C" w:rsidRDefault="00707E1C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б) захватил власть, используя свою дружину:</w:t>
      </w:r>
    </w:p>
    <w:p w:rsidR="00707E1C" w:rsidRDefault="00707E1C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в) подавил восстание в Киеве и захватил власть;</w:t>
      </w:r>
    </w:p>
    <w:p w:rsidR="00707E1C" w:rsidRDefault="00707E1C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10. После падения Киева политическим центром становиться:</w:t>
      </w:r>
    </w:p>
    <w:p w:rsidR="00707E1C" w:rsidRDefault="00707E1C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Новгород; б) Владимир; в) Ярославль.</w:t>
      </w:r>
    </w:p>
    <w:p w:rsidR="00707E1C" w:rsidRDefault="00707E1C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11. В период феодальной раздробленности на Руси князья обладали правом:</w:t>
      </w:r>
    </w:p>
    <w:p w:rsidR="00707E1C" w:rsidRDefault="00707E1C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а) сбора налогов;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б)объявлять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войну и заключать мир; в)вершить суд; г) верны все ответы</w:t>
      </w:r>
    </w:p>
    <w:p w:rsidR="002427BD" w:rsidRDefault="002427BD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12.Военные пункты с деревянной изгородью в виде заостренных столбов называются:</w:t>
      </w:r>
    </w:p>
    <w:p w:rsidR="002427BD" w:rsidRDefault="002427BD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отрубами; б) острогами; г) крепостями.</w:t>
      </w:r>
    </w:p>
    <w:p w:rsidR="002427BD" w:rsidRDefault="002427BD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13. Управление в Киевском княжестве и Новгороде имело следующее отличие:</w:t>
      </w:r>
    </w:p>
    <w:p w:rsidR="002427BD" w:rsidRDefault="002427BD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князь играл второстепенную роль военного руководителя;</w:t>
      </w:r>
    </w:p>
    <w:p w:rsidR="002427BD" w:rsidRDefault="002427BD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б) отличий не было; в) князь выполнял только судебные функции.</w:t>
      </w:r>
    </w:p>
    <w:p w:rsidR="002427BD" w:rsidRDefault="002427BD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14. В борьбе с боярством князь опирался:</w:t>
      </w:r>
    </w:p>
    <w:p w:rsidR="002427BD" w:rsidRDefault="002427BD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на дружинников; б) на горожан; в) на крестоносцев</w:t>
      </w:r>
    </w:p>
    <w:p w:rsidR="0014145A" w:rsidRDefault="002427BD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15. Выражение «меж двух огней» связано:</w:t>
      </w:r>
    </w:p>
    <w:p w:rsidR="002427BD" w:rsidRDefault="00C64F57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</w:t>
      </w:r>
      <w:r w:rsidR="002427BD">
        <w:rPr>
          <w:rFonts w:ascii="Times New Roman" w:hAnsi="Times New Roman" w:cs="Times New Roman"/>
          <w:color w:val="auto"/>
          <w:sz w:val="22"/>
          <w:szCs w:val="22"/>
          <w:lang w:val="ru-RU"/>
        </w:rPr>
        <w:t>) с нашествием монголо-татар на Русь; б) с постоянными набегами половцев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;</w:t>
      </w:r>
    </w:p>
    <w:p w:rsidR="00C64F57" w:rsidRDefault="00C64F57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в) с крестовыми походами Тевтонского ордена.</w:t>
      </w:r>
    </w:p>
    <w:p w:rsidR="00C64F57" w:rsidRDefault="00C64F57" w:rsidP="00C64F57">
      <w:pPr>
        <w:tabs>
          <w:tab w:val="left" w:pos="2940"/>
        </w:tabs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:rsidR="00C64F57" w:rsidRDefault="00C64F57" w:rsidP="00C64F57">
      <w:pPr>
        <w:tabs>
          <w:tab w:val="left" w:pos="2940"/>
        </w:tabs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C64F57">
        <w:rPr>
          <w:rFonts w:ascii="Times New Roman" w:hAnsi="Times New Roman" w:cs="Times New Roman"/>
          <w:color w:val="auto"/>
          <w:sz w:val="22"/>
          <w:szCs w:val="22"/>
          <w:lang w:val="ru-RU"/>
        </w:rPr>
        <w:t>16</w:t>
      </w:r>
      <w:r w:rsidRPr="00C64F57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>. Монгольское нашествие на Русь началось в:</w:t>
      </w:r>
    </w:p>
    <w:p w:rsidR="00C64F57" w:rsidRPr="00C64F57" w:rsidRDefault="00C64F57" w:rsidP="00C64F57">
      <w:pPr>
        <w:tabs>
          <w:tab w:val="left" w:pos="2940"/>
        </w:tabs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</w:pPr>
      <w:r w:rsidRPr="00C64F57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lastRenderedPageBreak/>
        <w:t>а) 1227г.       б) 1237 г.     в) 1239 г.      г) 1240 г.</w:t>
      </w:r>
    </w:p>
    <w:p w:rsidR="00C64F57" w:rsidRPr="00C64F57" w:rsidRDefault="00C64F57" w:rsidP="00C64F57">
      <w:pPr>
        <w:tabs>
          <w:tab w:val="left" w:pos="2940"/>
        </w:tabs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17</w:t>
      </w:r>
      <w:r w:rsidRPr="00C64F57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>. Хан Батый назвал «злым городом»:</w:t>
      </w:r>
    </w:p>
    <w:p w:rsidR="00C64F57" w:rsidRPr="00C64F57" w:rsidRDefault="00C64F57" w:rsidP="00C64F57">
      <w:pPr>
        <w:tabs>
          <w:tab w:val="left" w:pos="2940"/>
        </w:tabs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а) Торжок  </w:t>
      </w:r>
      <w:r w:rsidRPr="00C64F57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>в) Козельск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б) Коломну  </w:t>
      </w:r>
      <w:r w:rsidR="00CA0B58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>г) Киев</w:t>
      </w:r>
    </w:p>
    <w:p w:rsidR="00CA0B58" w:rsidRPr="00CA0B58" w:rsidRDefault="00CA0B58" w:rsidP="00CA0B58">
      <w:pPr>
        <w:tabs>
          <w:tab w:val="left" w:pos="2940"/>
        </w:tabs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18</w:t>
      </w:r>
      <w:r w:rsidRPr="00CA0B58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  <w:r w:rsidRPr="00CA0B5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Опричнина — это время:</w:t>
      </w:r>
    </w:p>
    <w:p w:rsidR="00CA0B58" w:rsidRPr="00CA0B58" w:rsidRDefault="00CA0B58" w:rsidP="00CA0B58">
      <w:pPr>
        <w:tabs>
          <w:tab w:val="left" w:pos="2940"/>
        </w:tabs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A0B58">
        <w:rPr>
          <w:rFonts w:ascii="Times New Roman" w:hAnsi="Times New Roman" w:cs="Times New Roman"/>
          <w:color w:val="auto"/>
          <w:sz w:val="24"/>
          <w:szCs w:val="24"/>
          <w:lang w:val="ru-RU"/>
        </w:rPr>
        <w:t>а) 1547—1548 гг.;  в) 1565—1572 гг.; б) 1556—1570 гг.;  г) 1570—1584 гг.</w:t>
      </w:r>
    </w:p>
    <w:p w:rsidR="00C64F57" w:rsidRDefault="00C64F57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:rsidR="00CA0B58" w:rsidRDefault="00CA0B5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  Часть В</w:t>
      </w:r>
    </w:p>
    <w:p w:rsidR="00CA0B58" w:rsidRDefault="00CA0B5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1.Период феодальной раздробленности характеризуется:</w:t>
      </w:r>
    </w:p>
    <w:p w:rsidR="00CA0B58" w:rsidRDefault="00CA0B5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децентрализацией государства; б) созданием самостоятельных княжеств;</w:t>
      </w:r>
    </w:p>
    <w:p w:rsidR="00CA0B58" w:rsidRDefault="00CA0B5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в) ослаблением политических и экономических связей между областями</w:t>
      </w:r>
    </w:p>
    <w:p w:rsidR="00CA0B58" w:rsidRDefault="00CA0B5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2.</w:t>
      </w:r>
      <w:r w:rsidR="00D319A0">
        <w:rPr>
          <w:rFonts w:ascii="Times New Roman" w:hAnsi="Times New Roman" w:cs="Times New Roman"/>
          <w:color w:val="auto"/>
          <w:sz w:val="22"/>
          <w:szCs w:val="22"/>
          <w:lang w:val="ru-RU"/>
        </w:rPr>
        <w:t>Отметьте, каковы были последствия феодальной раздробленности на Руси:</w:t>
      </w:r>
    </w:p>
    <w:p w:rsidR="0063315A" w:rsidRDefault="00D319A0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а) Русь потеряла свою независимость; б) </w:t>
      </w:r>
      <w:r w:rsidR="0063315A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произошел спад экономического развития; </w:t>
      </w:r>
    </w:p>
    <w:p w:rsidR="00D319A0" w:rsidRDefault="0063315A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в)</w:t>
      </w:r>
      <w:r w:rsidR="00D319A0">
        <w:rPr>
          <w:rFonts w:ascii="Times New Roman" w:hAnsi="Times New Roman" w:cs="Times New Roman"/>
          <w:color w:val="auto"/>
          <w:sz w:val="22"/>
          <w:szCs w:val="22"/>
          <w:lang w:val="ru-RU"/>
        </w:rPr>
        <w:t>начались</w:t>
      </w:r>
      <w:proofErr w:type="gramEnd"/>
      <w:r w:rsidR="00D319A0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межд</w:t>
      </w:r>
      <w:r w:rsidR="00487258">
        <w:rPr>
          <w:rFonts w:ascii="Times New Roman" w:hAnsi="Times New Roman" w:cs="Times New Roman"/>
          <w:color w:val="auto"/>
          <w:sz w:val="22"/>
          <w:szCs w:val="22"/>
          <w:lang w:val="ru-RU"/>
        </w:rPr>
        <w:t>о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усобные войны; г) расцвет Руси.</w:t>
      </w:r>
    </w:p>
    <w:p w:rsidR="0063315A" w:rsidRDefault="0063315A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3. Соотнесите события и даты:</w:t>
      </w:r>
    </w:p>
    <w:p w:rsidR="0063315A" w:rsidRDefault="0063315A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1.Битва на Калке                     а)124</w:t>
      </w:r>
      <w:r w:rsidR="00F8183D">
        <w:rPr>
          <w:rFonts w:ascii="Times New Roman" w:hAnsi="Times New Roman" w:cs="Times New Roman"/>
          <w:color w:val="auto"/>
          <w:sz w:val="22"/>
          <w:szCs w:val="22"/>
          <w:lang w:val="ru-RU"/>
        </w:rPr>
        <w:t>0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г.;</w:t>
      </w:r>
    </w:p>
    <w:p w:rsidR="0063315A" w:rsidRDefault="0063315A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2.Ледовое побоище                б)1223г.;</w:t>
      </w:r>
    </w:p>
    <w:p w:rsidR="00D319A0" w:rsidRDefault="0063315A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3.Невская би</w:t>
      </w:r>
      <w:r w:rsidR="00F8183D">
        <w:rPr>
          <w:rFonts w:ascii="Times New Roman" w:hAnsi="Times New Roman" w:cs="Times New Roman"/>
          <w:color w:val="auto"/>
          <w:sz w:val="22"/>
          <w:szCs w:val="22"/>
          <w:lang w:val="ru-RU"/>
        </w:rPr>
        <w:t>тва                      в) 1242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г.</w:t>
      </w:r>
    </w:p>
    <w:p w:rsidR="0063315A" w:rsidRDefault="0063315A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4.Укажите причины, по которым Русь не могла противостоять монголо-татарам:</w:t>
      </w:r>
    </w:p>
    <w:p w:rsidR="0063315A" w:rsidRDefault="0063315A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более низкий уровень развития; б) численное превосходство войска монголо-татар:</w:t>
      </w:r>
    </w:p>
    <w:p w:rsidR="001E0134" w:rsidRDefault="001E0134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в) </w:t>
      </w:r>
      <w:r w:rsidR="00F8183D">
        <w:rPr>
          <w:rFonts w:ascii="Times New Roman" w:hAnsi="Times New Roman" w:cs="Times New Roman"/>
          <w:color w:val="auto"/>
          <w:sz w:val="22"/>
          <w:szCs w:val="22"/>
          <w:lang w:val="ru-RU"/>
        </w:rPr>
        <w:t>ф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еодальная раздробленность на Руси; г) техническое вооружение монголо-татар.</w:t>
      </w:r>
    </w:p>
    <w:p w:rsidR="001E0134" w:rsidRDefault="001E0134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5.Соотнесите территорию и города: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9"/>
        <w:gridCol w:w="4347"/>
      </w:tblGrid>
      <w:tr w:rsidR="001E0134" w:rsidRPr="003607B2" w:rsidTr="001E0134">
        <w:trPr>
          <w:trHeight w:val="1811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1E0134" w:rsidRDefault="001E0134" w:rsidP="00B12838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1.Юго-Западная Русь</w:t>
            </w:r>
          </w:p>
          <w:p w:rsidR="001E0134" w:rsidRDefault="001E0134" w:rsidP="00F8183D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2. Северо-</w:t>
            </w:r>
            <w:r w:rsidR="00F8183D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Восточная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Русь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1E0134" w:rsidRDefault="001E0134" w:rsidP="00B12838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А)Галич</w:t>
            </w:r>
            <w:proofErr w:type="gramEnd"/>
          </w:p>
          <w:p w:rsidR="001E0134" w:rsidRDefault="001E0134" w:rsidP="00B12838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Б)Владимир</w:t>
            </w:r>
            <w:proofErr w:type="gramEnd"/>
          </w:p>
          <w:p w:rsidR="001E0134" w:rsidRDefault="001E0134" w:rsidP="00B12838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В)Суздаль</w:t>
            </w:r>
            <w:proofErr w:type="gramEnd"/>
          </w:p>
          <w:p w:rsidR="001E0134" w:rsidRDefault="001E0134" w:rsidP="00B12838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Г)Москва</w:t>
            </w:r>
            <w:proofErr w:type="gramEnd"/>
          </w:p>
          <w:p w:rsidR="001E0134" w:rsidRDefault="001E0134" w:rsidP="00B12838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Д)Чернигов</w:t>
            </w:r>
            <w:proofErr w:type="gramEnd"/>
          </w:p>
          <w:p w:rsidR="001E0134" w:rsidRDefault="001E0134" w:rsidP="00B12838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Е)Ростов</w:t>
            </w:r>
          </w:p>
        </w:tc>
      </w:tr>
    </w:tbl>
    <w:p w:rsidR="001E0134" w:rsidRPr="0014145A" w:rsidRDefault="001E0134" w:rsidP="001E0134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Ответ:  </w:t>
      </w:r>
    </w:p>
    <w:p w:rsidR="001E0134" w:rsidRDefault="001E0134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tbl>
      <w:tblPr>
        <w:tblW w:w="0" w:type="auto"/>
        <w:tblInd w:w="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7"/>
        <w:gridCol w:w="4021"/>
      </w:tblGrid>
      <w:tr w:rsidR="001E0134" w:rsidTr="001E0134">
        <w:trPr>
          <w:trHeight w:val="339"/>
        </w:trPr>
        <w:tc>
          <w:tcPr>
            <w:tcW w:w="4157" w:type="dxa"/>
          </w:tcPr>
          <w:p w:rsidR="001E0134" w:rsidRDefault="001E0134" w:rsidP="00B12838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                                1</w:t>
            </w:r>
          </w:p>
        </w:tc>
        <w:tc>
          <w:tcPr>
            <w:tcW w:w="4021" w:type="dxa"/>
          </w:tcPr>
          <w:p w:rsidR="001E0134" w:rsidRDefault="001E0134" w:rsidP="00B12838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                        2</w:t>
            </w:r>
          </w:p>
        </w:tc>
      </w:tr>
      <w:tr w:rsidR="001E0134" w:rsidTr="001E0134">
        <w:trPr>
          <w:trHeight w:val="367"/>
        </w:trPr>
        <w:tc>
          <w:tcPr>
            <w:tcW w:w="4157" w:type="dxa"/>
          </w:tcPr>
          <w:p w:rsidR="001E0134" w:rsidRDefault="001E0134" w:rsidP="00B12838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021" w:type="dxa"/>
          </w:tcPr>
          <w:p w:rsidR="001E0134" w:rsidRDefault="001E0134" w:rsidP="00B12838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1E0134" w:rsidRDefault="001E0134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6.</w:t>
      </w:r>
      <w:r w:rsidR="00487258">
        <w:rPr>
          <w:rFonts w:ascii="Times New Roman" w:hAnsi="Times New Roman" w:cs="Times New Roman"/>
          <w:color w:val="auto"/>
          <w:sz w:val="22"/>
          <w:szCs w:val="22"/>
          <w:lang w:val="ru-RU"/>
        </w:rPr>
        <w:t>Укажите причины успеха завоевательных походов монголо-татар:</w:t>
      </w:r>
    </w:p>
    <w:p w:rsidR="00487258" w:rsidRDefault="0048725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тактика ведения боя «полумесяцем»;</w:t>
      </w:r>
      <w:r w:rsidR="00676106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Б) структурная  организация войска;</w:t>
      </w:r>
    </w:p>
    <w:p w:rsidR="00487258" w:rsidRDefault="0048725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В) количественное превосходство</w:t>
      </w:r>
    </w:p>
    <w:p w:rsidR="00487258" w:rsidRDefault="0048725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7.Общими причинами феодальной раздробленности в Западной Европе и на Руси являются:</w:t>
      </w:r>
    </w:p>
    <w:p w:rsidR="00487258" w:rsidRDefault="0048725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господство натурального хозяйства; Б) развития ремесла и торговли; В)  междоусобицы.</w:t>
      </w:r>
    </w:p>
    <w:p w:rsidR="00487258" w:rsidRDefault="0048725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8.Походы военно-монашеских орденов на Русь преследовали цели:</w:t>
      </w:r>
    </w:p>
    <w:p w:rsidR="00487258" w:rsidRDefault="0048725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насадить на Руси католическую веру;</w:t>
      </w:r>
      <w:r w:rsidR="00550C27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Б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)</w:t>
      </w:r>
      <w:r w:rsidR="00550C27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захватить богатые земли Новгорода и Пскова</w:t>
      </w:r>
      <w:r w:rsidR="00550C27">
        <w:rPr>
          <w:rFonts w:ascii="Times New Roman" w:hAnsi="Times New Roman" w:cs="Times New Roman"/>
          <w:color w:val="auto"/>
          <w:sz w:val="22"/>
          <w:szCs w:val="22"/>
          <w:lang w:val="ru-RU"/>
        </w:rPr>
        <w:t>;</w:t>
      </w:r>
    </w:p>
    <w:p w:rsidR="00550C27" w:rsidRDefault="00550C27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В) защитить свои земли от монголо-татар, напавших на Русь.</w:t>
      </w:r>
    </w:p>
    <w:p w:rsidR="00550C27" w:rsidRDefault="00550C27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9.Выпишите правильные суждения:</w:t>
      </w:r>
    </w:p>
    <w:p w:rsidR="00550C27" w:rsidRDefault="00550C27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поместье наследовалось, а вотчина - нет; Б) вотчина могла дариться, а поместье - нет;</w:t>
      </w:r>
    </w:p>
    <w:p w:rsidR="00550C27" w:rsidRDefault="00550C27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В) поместье появляются позже вотчин; Г) вотчина наследовались, а поместье – нет;</w:t>
      </w:r>
    </w:p>
    <w:p w:rsidR="00550C27" w:rsidRDefault="00550C27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Д) вотчины давались только великим князем, а поместья – еще и боярами;</w:t>
      </w:r>
    </w:p>
    <w:p w:rsidR="00550C27" w:rsidRDefault="00550C27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Е) за право владеть поместьем надо было служить, а владение вотчиной не предполагало обязательной службы; ж) вотчину можно было продать, а поместье </w:t>
      </w:r>
      <w:r w:rsidR="00676106">
        <w:rPr>
          <w:rFonts w:ascii="Times New Roman" w:hAnsi="Times New Roman" w:cs="Times New Roman"/>
          <w:color w:val="auto"/>
          <w:sz w:val="22"/>
          <w:szCs w:val="22"/>
          <w:lang w:val="ru-RU"/>
        </w:rPr>
        <w:t>–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нет</w:t>
      </w:r>
      <w:r w:rsidR="00676106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676106" w:rsidRDefault="00676106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:rsidR="00676106" w:rsidRDefault="00676106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Ответ представьте в виде буквенного ряда:</w:t>
      </w:r>
    </w:p>
    <w:p w:rsidR="00090F51" w:rsidRPr="003155E3" w:rsidRDefault="00090F51" w:rsidP="00090F51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747EC6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                                          </w:t>
      </w:r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>Итоговое контрольное тестирование по истории</w:t>
      </w:r>
    </w:p>
    <w:p w:rsidR="00090F51" w:rsidRPr="003155E3" w:rsidRDefault="00090F51" w:rsidP="00090F51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lastRenderedPageBreak/>
        <w:t xml:space="preserve">                                                               </w:t>
      </w:r>
      <w:r w:rsidRPr="00090F5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</w:t>
      </w:r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>за 6 класс</w:t>
      </w:r>
    </w:p>
    <w:p w:rsidR="00090F51" w:rsidRPr="00090F51" w:rsidRDefault="00090F51" w:rsidP="00090F51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       </w:t>
      </w:r>
      <w:r w:rsidRPr="00090F5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Вариант </w:t>
      </w:r>
      <w:r w:rsidRPr="00090F51">
        <w:rPr>
          <w:rFonts w:ascii="Times New Roman" w:hAnsi="Times New Roman" w:cs="Times New Roman"/>
          <w:color w:val="auto"/>
          <w:sz w:val="22"/>
          <w:szCs w:val="22"/>
          <w:lang w:val="ru-RU"/>
        </w:rPr>
        <w:t>2</w:t>
      </w:r>
    </w:p>
    <w:p w:rsidR="00550C27" w:rsidRPr="00090F51" w:rsidRDefault="00090F51" w:rsidP="003607B2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3155E3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       </w:t>
      </w:r>
      <w:r w:rsidRPr="00090F5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 </w:t>
      </w:r>
    </w:p>
    <w:p w:rsidR="00487258" w:rsidRDefault="00090F51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090F5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         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</w:t>
      </w:r>
      <w:r w:rsidRPr="00090F51">
        <w:rPr>
          <w:rFonts w:ascii="Times New Roman" w:hAnsi="Times New Roman" w:cs="Times New Roman"/>
          <w:color w:val="auto"/>
          <w:sz w:val="22"/>
          <w:szCs w:val="22"/>
          <w:lang w:val="ru-RU"/>
        </w:rPr>
        <w:t>Часть А</w:t>
      </w:r>
    </w:p>
    <w:p w:rsidR="00090F51" w:rsidRDefault="00090F51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1. Определите, на каком уровне развития находились монголо-татары перед нашествием на Русь:</w:t>
      </w:r>
    </w:p>
    <w:p w:rsidR="00090F51" w:rsidRDefault="00090F51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феодальной раздробленности; б) распада первобытного общества; в) раннефеодального государства.</w:t>
      </w:r>
    </w:p>
    <w:p w:rsidR="00090F51" w:rsidRDefault="00090F51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2. В 1097 г. состоялся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Любечский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съезд. Укажите, какую цель он преследовал:</w:t>
      </w:r>
    </w:p>
    <w:p w:rsidR="00090F51" w:rsidRDefault="00CE28DF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</w:t>
      </w:r>
      <w:r w:rsidR="00090F51">
        <w:rPr>
          <w:rFonts w:ascii="Times New Roman" w:hAnsi="Times New Roman" w:cs="Times New Roman"/>
          <w:color w:val="auto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прекращение княжеских усобиц; б) разделение Киевской Руси на самостоятельные княжества;</w:t>
      </w:r>
    </w:p>
    <w:p w:rsidR="00CE28DF" w:rsidRDefault="00CE28DF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в)</w:t>
      </w:r>
      <w:r w:rsidR="0042478C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объединение раздробленной Руси</w:t>
      </w:r>
    </w:p>
    <w:p w:rsidR="00CE28DF" w:rsidRDefault="00CE28DF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3. Во времена правления Владимира Мономаха Русь решила одну из важнейших внешнеполитических задач. А именно:</w:t>
      </w:r>
    </w:p>
    <w:p w:rsidR="00CE28DF" w:rsidRDefault="0042478C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</w:t>
      </w:r>
      <w:r w:rsidR="00CE28DF">
        <w:rPr>
          <w:rFonts w:ascii="Times New Roman" w:hAnsi="Times New Roman" w:cs="Times New Roman"/>
          <w:color w:val="auto"/>
          <w:sz w:val="22"/>
          <w:szCs w:val="22"/>
          <w:lang w:val="ru-RU"/>
        </w:rPr>
        <w:t>) обезопасила себя от набегов кочевников – половцев; б) заключила мирный договор с Византией на выгодных для неё</w:t>
      </w:r>
      <w:r w:rsidR="00CE28DF" w:rsidRPr="00CE28DF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CE28DF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условиях; в) отстояла свою независимость от </w:t>
      </w:r>
      <w:proofErr w:type="spellStart"/>
      <w:r w:rsidR="00CE28DF">
        <w:rPr>
          <w:rFonts w:ascii="Times New Roman" w:hAnsi="Times New Roman" w:cs="Times New Roman"/>
          <w:color w:val="auto"/>
          <w:sz w:val="22"/>
          <w:szCs w:val="22"/>
          <w:lang w:val="ru-RU"/>
        </w:rPr>
        <w:t>немецко</w:t>
      </w:r>
      <w:proofErr w:type="spellEnd"/>
      <w:r w:rsidR="00CE28DF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– шведских рыцарей.</w:t>
      </w:r>
    </w:p>
    <w:p w:rsidR="00CE28DF" w:rsidRDefault="00CE28DF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4.Укажите, кто был основателем династии московских князей</w:t>
      </w:r>
      <w:r w:rsidR="0042478C">
        <w:rPr>
          <w:rFonts w:ascii="Times New Roman" w:hAnsi="Times New Roman" w:cs="Times New Roman"/>
          <w:color w:val="auto"/>
          <w:sz w:val="22"/>
          <w:szCs w:val="22"/>
          <w:lang w:val="ru-RU"/>
        </w:rPr>
        <w:t>:</w:t>
      </w:r>
    </w:p>
    <w:p w:rsidR="0042478C" w:rsidRDefault="0042478C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Александр Невский; б) Юрий Долгорукий; в) младший сын Александра Невского Даниил.</w:t>
      </w:r>
    </w:p>
    <w:p w:rsidR="0042478C" w:rsidRDefault="0042478C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5.Определите, что входило в функции князя в Новгороде:</w:t>
      </w:r>
    </w:p>
    <w:p w:rsidR="0042478C" w:rsidRDefault="0042478C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сбор налогов; б)</w:t>
      </w:r>
      <w:r w:rsidR="00F3279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защита города; в) суд.</w:t>
      </w:r>
    </w:p>
    <w:p w:rsidR="0042478C" w:rsidRDefault="0042478C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6. В период феодальной раздробленности Боярская дума представляла совет при князе:</w:t>
      </w:r>
    </w:p>
    <w:p w:rsidR="0042478C" w:rsidRDefault="0042478C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со старшими дружинниками и боярами; б) с окольничими и думными дворянами;</w:t>
      </w:r>
    </w:p>
    <w:p w:rsidR="0042478C" w:rsidRDefault="0042478C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в) с думными дворянами и дьяками.</w:t>
      </w:r>
    </w:p>
    <w:p w:rsidR="00A83AAA" w:rsidRDefault="00A83AAA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7. Укажите тип хозяйства, при котором отсутствуют рыночные отношения:</w:t>
      </w:r>
    </w:p>
    <w:p w:rsidR="00A83AAA" w:rsidRDefault="00A83AAA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фермерское; б) натуральное; в) общинное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8. Историки считают, что монголо-татары превратили Русь из «страны городов» в страну деревень». Это можно объяснить тем, что: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монголо-татары в первую очередь уничтожали города;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б) пришли в упадок торговля и ремесло;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в) городское население, спасаясь бегством, покинуло города.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9.Владимир Мономах, будучи четвертым сыном князя Изяслава, не имел права на престол, но именно он стал великим князем, потому что: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старший брат умер, двое других на престол не претендовали;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б) захватил власть, используя свою дружину: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в) подавил восстание в Киеве и захватил власть;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10. После падения Киева политическим центром становиться: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Новгород; б) Владимир; в) Ярославль.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11. В период феодальной раздробленности на Руси князья обладали правом: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а) сбора налогов;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б)объявлять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войну и заключать мир; в)вершить суд; г) верны все ответы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12.Военные пункты с деревянной изгородью в виде заостренных столбов называются: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отрубами; б) острогами; г) крепостями.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13. Управление в Киевском княжестве и Новгороде имело следующее отличие: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князь играл второстепенную роль военного руководителя;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б) отличий не было; в) князь выполнял только судебные функции.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14. В борьбе с боярством князь опирался: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на дружинников; б) на горожан; в) на крестоносцев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15. Выражение «меж двух огней» связано: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с нашествием монголо-татар на Русь; б) с постоянными набегами половцев;</w:t>
      </w:r>
    </w:p>
    <w:p w:rsidR="00A83AAA" w:rsidRDefault="00A83AAA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в) с крестовыми походами Тевтонского ордена.</w:t>
      </w:r>
    </w:p>
    <w:p w:rsidR="00A83AAA" w:rsidRPr="00854EEB" w:rsidRDefault="00854EEB" w:rsidP="00A83AAA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854EEB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>16</w:t>
      </w:r>
      <w:r w:rsidR="00A83AAA" w:rsidRPr="00854EEB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>. Первый Земский собор состоялся в:</w:t>
      </w:r>
    </w:p>
    <w:p w:rsidR="00A83AAA" w:rsidRPr="00854EEB" w:rsidRDefault="00A83AAA" w:rsidP="00A83AAA">
      <w:pPr>
        <w:tabs>
          <w:tab w:val="left" w:pos="2940"/>
        </w:tabs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</w:pPr>
      <w:r w:rsidRPr="00854EEB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lastRenderedPageBreak/>
        <w:t xml:space="preserve">а) 1547г.    </w:t>
      </w:r>
      <w:r w:rsidR="00854EEB" w:rsidRPr="00854EEB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 xml:space="preserve">б) 1549 г.       </w:t>
      </w:r>
      <w:r w:rsidRPr="00854EEB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>в)1551г.</w:t>
      </w:r>
      <w:r w:rsidR="00854EEB" w:rsidRPr="00854EEB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 xml:space="preserve">          </w:t>
      </w:r>
      <w:r w:rsidRPr="00854EEB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>г) 1556 г.</w:t>
      </w:r>
    </w:p>
    <w:p w:rsidR="00A83AAA" w:rsidRPr="00854EEB" w:rsidRDefault="00F32791" w:rsidP="00854EEB">
      <w:pPr>
        <w:tabs>
          <w:tab w:val="left" w:pos="2940"/>
        </w:tabs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>1</w:t>
      </w:r>
      <w:r w:rsidR="00A83AAA" w:rsidRPr="00854EEB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>7. Ближайшим помощником царя в опричнине был:</w:t>
      </w:r>
    </w:p>
    <w:p w:rsidR="00A83AAA" w:rsidRPr="00854EEB" w:rsidRDefault="00A83AAA" w:rsidP="00854EEB">
      <w:pPr>
        <w:tabs>
          <w:tab w:val="left" w:pos="2940"/>
        </w:tabs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</w:pPr>
      <w:r w:rsidRPr="00854EEB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>а) князь Владимир Старицкий</w:t>
      </w:r>
      <w:r w:rsidR="00854EEB" w:rsidRPr="00854EEB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 xml:space="preserve">; </w:t>
      </w:r>
      <w:r w:rsidRPr="00854EEB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>б) Андрей Курбский</w:t>
      </w:r>
      <w:r w:rsidR="00854EEB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 xml:space="preserve">; </w:t>
      </w:r>
      <w:r w:rsidRPr="00854EEB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 xml:space="preserve">в) </w:t>
      </w:r>
      <w:proofErr w:type="spellStart"/>
      <w:r w:rsidRPr="00854EEB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>Малюта</w:t>
      </w:r>
      <w:proofErr w:type="spellEnd"/>
      <w:r w:rsidRPr="00854EEB">
        <w:rPr>
          <w:rFonts w:ascii="Times New Roman" w:eastAsia="Calibri" w:hAnsi="Times New Roman" w:cs="Times New Roman"/>
          <w:color w:val="auto"/>
          <w:sz w:val="22"/>
          <w:szCs w:val="22"/>
          <w:lang w:val="ru-RU"/>
        </w:rPr>
        <w:t xml:space="preserve"> Скуратов</w:t>
      </w:r>
    </w:p>
    <w:p w:rsidR="00A83AAA" w:rsidRPr="00854EEB" w:rsidRDefault="00F32791" w:rsidP="00854EEB">
      <w:pPr>
        <w:tabs>
          <w:tab w:val="left" w:pos="2940"/>
        </w:tabs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18</w:t>
      </w:r>
      <w:r w:rsidR="00A83AAA" w:rsidRPr="00854EEB">
        <w:rPr>
          <w:rFonts w:ascii="Times New Roman" w:hAnsi="Times New Roman" w:cs="Times New Roman"/>
          <w:color w:val="auto"/>
          <w:sz w:val="22"/>
          <w:szCs w:val="22"/>
          <w:lang w:val="ru-RU"/>
        </w:rPr>
        <w:t>. Территория, оставленная в середине 16 в. в ведении Земского собора и Боярской думы, называлась:</w:t>
      </w:r>
    </w:p>
    <w:p w:rsidR="00A83AAA" w:rsidRPr="00854EEB" w:rsidRDefault="00A83AAA" w:rsidP="00854EEB">
      <w:pPr>
        <w:tabs>
          <w:tab w:val="left" w:pos="2940"/>
        </w:tabs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854EEB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а) </w:t>
      </w:r>
      <w:proofErr w:type="gramStart"/>
      <w:r w:rsidRPr="00854EEB">
        <w:rPr>
          <w:rFonts w:ascii="Times New Roman" w:hAnsi="Times New Roman" w:cs="Times New Roman"/>
          <w:color w:val="auto"/>
          <w:sz w:val="22"/>
          <w:szCs w:val="22"/>
          <w:lang w:val="ru-RU"/>
        </w:rPr>
        <w:t>опричнина</w:t>
      </w:r>
      <w:r w:rsidR="00854EEB">
        <w:rPr>
          <w:rFonts w:ascii="Times New Roman" w:hAnsi="Times New Roman" w:cs="Times New Roman"/>
          <w:color w:val="auto"/>
          <w:sz w:val="22"/>
          <w:szCs w:val="22"/>
          <w:lang w:val="ru-RU"/>
        </w:rPr>
        <w:t>;</w:t>
      </w:r>
      <w:r w:rsidRPr="00854EEB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</w:t>
      </w:r>
      <w:proofErr w:type="gramEnd"/>
      <w:r w:rsidRPr="00854EEB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</w:t>
      </w:r>
      <w:r w:rsidR="00854EEB" w:rsidRPr="00854EEB">
        <w:rPr>
          <w:rFonts w:ascii="Times New Roman" w:hAnsi="Times New Roman" w:cs="Times New Roman"/>
          <w:color w:val="auto"/>
          <w:sz w:val="22"/>
          <w:szCs w:val="22"/>
          <w:lang w:val="ru-RU"/>
        </w:rPr>
        <w:t>б) посад</w:t>
      </w:r>
      <w:r w:rsidR="00854EEB">
        <w:rPr>
          <w:rFonts w:ascii="Times New Roman" w:hAnsi="Times New Roman" w:cs="Times New Roman"/>
          <w:color w:val="auto"/>
          <w:sz w:val="22"/>
          <w:szCs w:val="22"/>
          <w:lang w:val="ru-RU"/>
        </w:rPr>
        <w:t>;</w:t>
      </w:r>
      <w:r w:rsidR="00854EEB" w:rsidRPr="00854EEB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в) государев двор</w:t>
      </w:r>
      <w:r w:rsidR="00854EEB">
        <w:rPr>
          <w:rFonts w:ascii="Times New Roman" w:hAnsi="Times New Roman" w:cs="Times New Roman"/>
          <w:color w:val="auto"/>
          <w:sz w:val="22"/>
          <w:szCs w:val="22"/>
          <w:lang w:val="ru-RU"/>
        </w:rPr>
        <w:t>;</w:t>
      </w:r>
      <w:r w:rsidR="00854EEB" w:rsidRPr="00854EEB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г) земщина</w:t>
      </w:r>
      <w:r w:rsidR="00854EEB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  <w:r w:rsidR="00854EEB" w:rsidRPr="00854EEB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</w:t>
      </w:r>
      <w:r w:rsidRPr="00854EEB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</w:t>
      </w:r>
    </w:p>
    <w:p w:rsidR="00F32791" w:rsidRDefault="00854EEB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                        </w:t>
      </w:r>
    </w:p>
    <w:p w:rsidR="00A83AAA" w:rsidRDefault="00F32791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                                </w:t>
      </w:r>
      <w:r w:rsidR="00854EEB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Часть В</w:t>
      </w:r>
    </w:p>
    <w:p w:rsidR="00854EEB" w:rsidRDefault="00854EEB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1. Соотнесите понятия и их объяснение: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7770"/>
      </w:tblGrid>
      <w:tr w:rsidR="00854EEB" w:rsidRPr="003607B2" w:rsidTr="00A2022F">
        <w:trPr>
          <w:trHeight w:val="205"/>
        </w:trPr>
        <w:tc>
          <w:tcPr>
            <w:tcW w:w="1549" w:type="dxa"/>
          </w:tcPr>
          <w:p w:rsidR="00854EEB" w:rsidRDefault="00854EEB" w:rsidP="00523383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1. </w:t>
            </w:r>
            <w:r w:rsidR="0052338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Ярлык</w:t>
            </w:r>
          </w:p>
        </w:tc>
        <w:tc>
          <w:tcPr>
            <w:tcW w:w="7770" w:type="dxa"/>
          </w:tcPr>
          <w:p w:rsidR="00854EEB" w:rsidRDefault="00A2022F" w:rsidP="00B12838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           А) </w:t>
            </w:r>
            <w:proofErr w:type="spellStart"/>
            <w:r w:rsidR="00854EEB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Золотоордынцы</w:t>
            </w:r>
            <w:proofErr w:type="spellEnd"/>
            <w:r w:rsidR="00854EEB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, собирающие дань на Руси</w:t>
            </w:r>
          </w:p>
        </w:tc>
      </w:tr>
      <w:tr w:rsidR="00854EEB" w:rsidRPr="003607B2" w:rsidTr="00A2022F">
        <w:trPr>
          <w:trHeight w:val="253"/>
        </w:trPr>
        <w:tc>
          <w:tcPr>
            <w:tcW w:w="1549" w:type="dxa"/>
          </w:tcPr>
          <w:p w:rsidR="00854EEB" w:rsidRDefault="00854EEB" w:rsidP="00B12838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2. Дань</w:t>
            </w:r>
          </w:p>
        </w:tc>
        <w:tc>
          <w:tcPr>
            <w:tcW w:w="7770" w:type="dxa"/>
          </w:tcPr>
          <w:p w:rsidR="00854EEB" w:rsidRDefault="00A2022F" w:rsidP="00B12838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            Б) </w:t>
            </w:r>
            <w:r w:rsidR="00854EEB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Ханская грамота, дающая право на княжение</w:t>
            </w:r>
          </w:p>
        </w:tc>
      </w:tr>
      <w:tr w:rsidR="00854EEB" w:rsidRPr="003607B2" w:rsidTr="00A2022F">
        <w:trPr>
          <w:trHeight w:val="230"/>
        </w:trPr>
        <w:tc>
          <w:tcPr>
            <w:tcW w:w="1549" w:type="dxa"/>
          </w:tcPr>
          <w:p w:rsidR="00854EEB" w:rsidRDefault="00A2022F" w:rsidP="00B12838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3. Баскаки</w:t>
            </w:r>
          </w:p>
        </w:tc>
        <w:tc>
          <w:tcPr>
            <w:tcW w:w="7770" w:type="dxa"/>
          </w:tcPr>
          <w:p w:rsidR="00854EEB" w:rsidRDefault="00A2022F" w:rsidP="00B12838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            В) Поборы с покорённых народов в пользу Золотой Орды</w:t>
            </w:r>
          </w:p>
        </w:tc>
      </w:tr>
    </w:tbl>
    <w:p w:rsidR="00A2022F" w:rsidRDefault="00A2022F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2. Русские князья не раз сражались с немецкими и шведскими рыцарями. Определите, где проходили битвы:       а) на реке Калке; б) на Чудском озере; в) на реке Неве</w:t>
      </w:r>
    </w:p>
    <w:p w:rsidR="00A2022F" w:rsidRDefault="00A2022F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3. На Руси формируется новое сословие – «дворянство». Оно характеризуется:</w:t>
      </w:r>
    </w:p>
    <w:p w:rsidR="00A2022F" w:rsidRDefault="00A2022F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наличием земельного владения за несение военной службы; б) наличием больших привилегий;</w:t>
      </w:r>
    </w:p>
    <w:p w:rsidR="00A2022F" w:rsidRDefault="00A2022F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в) участием в управлении государством.</w:t>
      </w:r>
    </w:p>
    <w:p w:rsidR="00A2022F" w:rsidRDefault="00A2022F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4. В период феодальной раздробленности усиливается влияние боярства. Это связано:</w:t>
      </w:r>
    </w:p>
    <w:p w:rsidR="00A2022F" w:rsidRDefault="0095063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</w:t>
      </w:r>
      <w:r w:rsidR="00A2022F">
        <w:rPr>
          <w:rFonts w:ascii="Times New Roman" w:hAnsi="Times New Roman" w:cs="Times New Roman"/>
          <w:color w:val="auto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с ростом вотчин; б) с ослаблением княжеской власти; в) с появлением Боярской думы.</w:t>
      </w:r>
    </w:p>
    <w:p w:rsidR="00950638" w:rsidRDefault="0095063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5. Определите причины феодальной раздробленности:</w:t>
      </w:r>
    </w:p>
    <w:p w:rsidR="00950638" w:rsidRDefault="0095063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слабость экономических связей при господстве натурального хозяйства;</w:t>
      </w:r>
    </w:p>
    <w:p w:rsidR="00950638" w:rsidRDefault="0095063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б) была создана система обороны страны и боярам не нужна была власть великого князя;</w:t>
      </w:r>
    </w:p>
    <w:p w:rsidR="00950638" w:rsidRDefault="00950638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в) города и бояре начали приглашать к себе князей на княжение; г) верны все ответы.</w:t>
      </w:r>
    </w:p>
    <w:p w:rsidR="00163223" w:rsidRDefault="00163223" w:rsidP="00163223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6.Укажите причины успеха завоевательных походов монголо-татар:</w:t>
      </w:r>
    </w:p>
    <w:p w:rsidR="00163223" w:rsidRDefault="00163223" w:rsidP="00163223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тактика ведения боя «полумесяцем»; Б) структурная  организация войска;</w:t>
      </w:r>
    </w:p>
    <w:p w:rsidR="00163223" w:rsidRDefault="00163223" w:rsidP="00163223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В) количественное превосходство</w:t>
      </w:r>
    </w:p>
    <w:p w:rsidR="00163223" w:rsidRDefault="00163223" w:rsidP="00163223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7.Общими причинами феодальной раздробленности в Западной Европе и на Руси являются:</w:t>
      </w:r>
    </w:p>
    <w:p w:rsidR="00163223" w:rsidRDefault="00163223" w:rsidP="00163223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господство натурального хозяйства; Б) развития ремесла и торговли; В)  междоусобицы.</w:t>
      </w:r>
    </w:p>
    <w:p w:rsidR="00163223" w:rsidRDefault="00163223" w:rsidP="00163223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8.Походы военно-монашеских орденов на Русь преследовали цели:</w:t>
      </w:r>
    </w:p>
    <w:p w:rsidR="00163223" w:rsidRDefault="00163223" w:rsidP="00163223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насадить на Руси католическую веру; Б) захватить богатые земли Новгорода и Пскова;</w:t>
      </w:r>
    </w:p>
    <w:p w:rsidR="00163223" w:rsidRDefault="00163223" w:rsidP="00163223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В) защитить свои земли от монголо-татар, напавших на Русь.</w:t>
      </w:r>
    </w:p>
    <w:p w:rsidR="00950638" w:rsidRDefault="00163223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9. Выпишите экономические причины раздробления Древнерусского государства:</w:t>
      </w:r>
    </w:p>
    <w:p w:rsidR="00163223" w:rsidRDefault="00163223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А) князья – наместники имели свой аппарат управления;</w:t>
      </w:r>
    </w:p>
    <w:p w:rsidR="00163223" w:rsidRDefault="00163223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Б) население крупных городов хотело иметь не киевского наместника, а собственного князя, отстаивающего их интересы;</w:t>
      </w:r>
    </w:p>
    <w:p w:rsidR="00163223" w:rsidRDefault="00163223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В) в Древнерусском государстве не было четкого порядка наследования киевского престола;</w:t>
      </w:r>
    </w:p>
    <w:p w:rsidR="00163223" w:rsidRDefault="00163223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Г) упадок Киевской земли из-за княжеских усобиц и половецких набегов;</w:t>
      </w:r>
    </w:p>
    <w:p w:rsidR="00163223" w:rsidRDefault="00163223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Д) возвышение новых городских центров;</w:t>
      </w:r>
    </w:p>
    <w:p w:rsidR="00163223" w:rsidRDefault="00163223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Е) упадок торгового пути «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из варяг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в греки»;</w:t>
      </w:r>
    </w:p>
    <w:p w:rsidR="00163223" w:rsidRDefault="00163223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Ж) оседание княжеской дружины на землю.</w:t>
      </w:r>
    </w:p>
    <w:p w:rsidR="00163223" w:rsidRDefault="00163223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:rsidR="00163223" w:rsidRPr="00747EC6" w:rsidRDefault="00163223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Ответ представьте в виде буквенного ряда</w:t>
      </w:r>
      <w:r w:rsidR="005747E3">
        <w:rPr>
          <w:rFonts w:ascii="Times New Roman" w:hAnsi="Times New Roman" w:cs="Times New Roman"/>
          <w:color w:val="auto"/>
          <w:sz w:val="22"/>
          <w:szCs w:val="22"/>
          <w:lang w:val="ru-RU"/>
        </w:rPr>
        <w:t>:</w:t>
      </w:r>
    </w:p>
    <w:p w:rsidR="00747EC6" w:rsidRPr="003607B2" w:rsidRDefault="00747EC6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:rsidR="00747EC6" w:rsidRPr="003607B2" w:rsidRDefault="00747EC6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:rsidR="00747EC6" w:rsidRPr="003607B2" w:rsidRDefault="00747EC6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:rsidR="00747EC6" w:rsidRDefault="00747EC6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:rsidR="003607B2" w:rsidRDefault="003607B2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:rsidR="003607B2" w:rsidRPr="003607B2" w:rsidRDefault="003607B2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:rsidR="00747EC6" w:rsidRPr="00747EC6" w:rsidRDefault="00747EC6" w:rsidP="00747EC6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Пояснительная записка к экзаменационным материалам для проведения</w:t>
      </w:r>
    </w:p>
    <w:p w:rsidR="00747EC6" w:rsidRPr="00747EC6" w:rsidRDefault="00747EC6" w:rsidP="00747EC6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промежуточной аттестации за курс 6 класса</w:t>
      </w:r>
    </w:p>
    <w:p w:rsidR="00747EC6" w:rsidRPr="00747EC6" w:rsidRDefault="00747EC6" w:rsidP="00747EC6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t>по истории  (тестирование).</w:t>
      </w:r>
    </w:p>
    <w:p w:rsidR="00747EC6" w:rsidRPr="00747EC6" w:rsidRDefault="00747EC6" w:rsidP="00747EC6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747EC6" w:rsidRPr="00747EC6" w:rsidRDefault="00747EC6" w:rsidP="00747EC6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Тестовые вопросы составлены на основе программы по истории. Билеты соответствуют тематическому планированию, составленному согласно учебной программе  по истории авторы:  «История России 6-9 классы», автор А.А.Данилов, Л.Г.Косулина, М.; Просвещение, 2011 г.», </w:t>
      </w:r>
    </w:p>
    <w:p w:rsidR="00747EC6" w:rsidRPr="00747EC6" w:rsidRDefault="00747EC6" w:rsidP="00747EC6">
      <w:pPr>
        <w:spacing w:after="0" w:line="240" w:lineRule="atLeast"/>
        <w:ind w:left="0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Pr="00747EC6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Цель</w:t>
      </w: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проведения промежуточной аттестации:  показать сформировавшееся у учащихся осознанное понимание экономического, социального, политического и культурного развития основных регионов Руси, показать их общие черты и различия, охарактеризовать наиболее яркие личности, их роль в истории и культуре, наиболее значимые события в истории России</w:t>
      </w:r>
    </w:p>
    <w:p w:rsidR="00747EC6" w:rsidRPr="00747EC6" w:rsidRDefault="00747EC6" w:rsidP="00747EC6">
      <w:pPr>
        <w:spacing w:after="0" w:line="240" w:lineRule="atLeast"/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  Задачи:</w:t>
      </w:r>
    </w:p>
    <w:p w:rsidR="00747EC6" w:rsidRPr="00747EC6" w:rsidRDefault="00747EC6" w:rsidP="00747EC6">
      <w:pPr>
        <w:pStyle w:val="ab"/>
        <w:spacing w:line="240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t>- овладение учащимися знаниями об основных этапах развития истории России;</w:t>
      </w:r>
    </w:p>
    <w:p w:rsidR="00747EC6" w:rsidRPr="00747EC6" w:rsidRDefault="00747EC6" w:rsidP="00747EC6">
      <w:pPr>
        <w:pStyle w:val="ab"/>
        <w:spacing w:line="240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t>- 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 в духе демократических ценностей современного общества.</w:t>
      </w:r>
    </w:p>
    <w:p w:rsidR="00747EC6" w:rsidRPr="00747EC6" w:rsidRDefault="00747EC6" w:rsidP="00747EC6">
      <w:pPr>
        <w:spacing w:after="0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Школьники должны показать основные знания и умения: </w:t>
      </w:r>
    </w:p>
    <w:p w:rsidR="00747EC6" w:rsidRPr="00747EC6" w:rsidRDefault="00747EC6" w:rsidP="00747EC6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• основные этапы и ключевые события истории России и мира в средние века; </w:t>
      </w:r>
    </w:p>
    <w:p w:rsidR="00747EC6" w:rsidRPr="00747EC6" w:rsidRDefault="00747EC6" w:rsidP="00747EC6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t>• знать выдающихся деятелей отечественной и всеобщей истории этого периода;</w:t>
      </w:r>
    </w:p>
    <w:p w:rsidR="00747EC6" w:rsidRPr="00747EC6" w:rsidRDefault="00747EC6" w:rsidP="00747EC6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t>• важнейшие достижения культуры и системы ценностей, сформировавшиеся в ходе исторического развития;</w:t>
      </w:r>
    </w:p>
    <w:p w:rsidR="00747EC6" w:rsidRPr="00747EC6" w:rsidRDefault="00747EC6" w:rsidP="00747EC6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t>• изученные виды исторических источников;</w:t>
      </w:r>
    </w:p>
    <w:p w:rsidR="00747EC6" w:rsidRPr="00747EC6" w:rsidRDefault="00747EC6" w:rsidP="00747EC6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t>• важнейшие исторические события и их участников</w:t>
      </w:r>
    </w:p>
    <w:p w:rsidR="00747EC6" w:rsidRPr="00747EC6" w:rsidRDefault="00747EC6" w:rsidP="00747EC6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t>уметь</w:t>
      </w:r>
    </w:p>
    <w:p w:rsidR="00747EC6" w:rsidRPr="00747EC6" w:rsidRDefault="00747EC6" w:rsidP="00747EC6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t>• соотносить даты и события отечественной и всеобщей истории; определять последовательность и длительность важнейших событий отечественной и всеобщей истории;</w:t>
      </w:r>
    </w:p>
    <w:p w:rsidR="00747EC6" w:rsidRPr="00747EC6" w:rsidRDefault="00747EC6" w:rsidP="00747EC6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t>• показывая знание необходимых фактов, дат, терминов; давать описание исторических событий и памятников культуры;</w:t>
      </w:r>
    </w:p>
    <w:p w:rsidR="00747EC6" w:rsidRPr="00747EC6" w:rsidRDefault="00747EC6" w:rsidP="00747EC6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• соотносить общие исторические процессы и отдельные факты; объяснять смысл изученных исторических понятий и терминов, выявлять общность и различия сравниваемых исторических событий и явлений; </w:t>
      </w:r>
    </w:p>
    <w:p w:rsidR="00747EC6" w:rsidRPr="00747EC6" w:rsidRDefault="00747EC6" w:rsidP="00747EC6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• использования знаний об историческом пути и традициях народов мира в общении с людьми разных культур, национальной и религиозной принадлежности.</w:t>
      </w:r>
    </w:p>
    <w:p w:rsidR="00747EC6" w:rsidRPr="00747EC6" w:rsidRDefault="00747EC6" w:rsidP="006B0627">
      <w:pPr>
        <w:spacing w:after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t>Время проведения-45 минут</w:t>
      </w:r>
    </w:p>
    <w:p w:rsidR="00747EC6" w:rsidRPr="00747EC6" w:rsidRDefault="006B0627" w:rsidP="006B0627">
      <w:pPr>
        <w:spacing w:after="0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                                   </w:t>
      </w:r>
      <w:r w:rsidR="00747EC6" w:rsidRPr="00747EC6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Критерии оценки:</w:t>
      </w:r>
    </w:p>
    <w:p w:rsidR="00747EC6" w:rsidRPr="00747EC6" w:rsidRDefault="00747EC6" w:rsidP="006B0627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t>Оценка "5" - 81-100% выполненных заданий</w:t>
      </w:r>
    </w:p>
    <w:p w:rsidR="00747EC6" w:rsidRPr="00747EC6" w:rsidRDefault="00747EC6" w:rsidP="006B0627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47EC6">
        <w:rPr>
          <w:rFonts w:ascii="Times New Roman" w:hAnsi="Times New Roman" w:cs="Times New Roman"/>
          <w:color w:val="auto"/>
          <w:sz w:val="28"/>
          <w:szCs w:val="28"/>
          <w:lang w:val="ru-RU"/>
        </w:rPr>
        <w:t>Оценка "4" - 61-80%</w:t>
      </w:r>
    </w:p>
    <w:p w:rsidR="00747EC6" w:rsidRPr="003607B2" w:rsidRDefault="006B0627" w:rsidP="006B0627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</w:t>
      </w:r>
      <w:r w:rsidR="00747EC6" w:rsidRPr="003607B2">
        <w:rPr>
          <w:rFonts w:ascii="Times New Roman" w:hAnsi="Times New Roman" w:cs="Times New Roman"/>
          <w:color w:val="auto"/>
          <w:sz w:val="28"/>
          <w:szCs w:val="28"/>
          <w:lang w:val="ru-RU"/>
        </w:rPr>
        <w:t>Оценка "3" - 41-60%</w:t>
      </w:r>
    </w:p>
    <w:p w:rsidR="006B0627" w:rsidRPr="003607B2" w:rsidRDefault="006B0627" w:rsidP="006B0627">
      <w:pPr>
        <w:rPr>
          <w:lang w:val="ru-RU"/>
        </w:rPr>
      </w:pPr>
    </w:p>
    <w:p w:rsidR="00747EC6" w:rsidRPr="00747EC6" w:rsidRDefault="00747EC6" w:rsidP="00747EC6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747EC6" w:rsidRDefault="00747EC6" w:rsidP="00B12838">
      <w:pPr>
        <w:spacing w:after="0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747EC6" w:rsidSect="00AA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838"/>
    <w:rsid w:val="00090F51"/>
    <w:rsid w:val="00114BC0"/>
    <w:rsid w:val="0014145A"/>
    <w:rsid w:val="00163223"/>
    <w:rsid w:val="001E0134"/>
    <w:rsid w:val="002427BD"/>
    <w:rsid w:val="003155E3"/>
    <w:rsid w:val="003607B2"/>
    <w:rsid w:val="0042478C"/>
    <w:rsid w:val="00487258"/>
    <w:rsid w:val="00523383"/>
    <w:rsid w:val="00550C27"/>
    <w:rsid w:val="005747E3"/>
    <w:rsid w:val="00615F1E"/>
    <w:rsid w:val="0063315A"/>
    <w:rsid w:val="00676106"/>
    <w:rsid w:val="006B0627"/>
    <w:rsid w:val="00707E1C"/>
    <w:rsid w:val="00747EC6"/>
    <w:rsid w:val="007D07EC"/>
    <w:rsid w:val="00854EEB"/>
    <w:rsid w:val="00894552"/>
    <w:rsid w:val="00950638"/>
    <w:rsid w:val="009E12D9"/>
    <w:rsid w:val="00A2022F"/>
    <w:rsid w:val="00A83AAA"/>
    <w:rsid w:val="00AA1185"/>
    <w:rsid w:val="00B12838"/>
    <w:rsid w:val="00B30446"/>
    <w:rsid w:val="00C64F57"/>
    <w:rsid w:val="00CA0B58"/>
    <w:rsid w:val="00CE28DF"/>
    <w:rsid w:val="00D319A0"/>
    <w:rsid w:val="00D41F45"/>
    <w:rsid w:val="00F32791"/>
    <w:rsid w:val="00F8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BE43"/>
  <w15:docId w15:val="{0BF7FA41-1497-480C-B813-E6274242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1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15F1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5F1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15F1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1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F1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F1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F1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F1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F1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F1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5F1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15F1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5F1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15F1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15F1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15F1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15F1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15F1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15F1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15F1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615F1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15F1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15F1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15F1E"/>
    <w:rPr>
      <w:b/>
      <w:bCs/>
      <w:spacing w:val="0"/>
    </w:rPr>
  </w:style>
  <w:style w:type="character" w:styleId="a9">
    <w:name w:val="Emphasis"/>
    <w:uiPriority w:val="20"/>
    <w:qFormat/>
    <w:rsid w:val="00615F1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15F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15F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5F1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5F1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5F1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15F1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15F1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15F1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15F1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15F1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15F1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5F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6</cp:revision>
  <dcterms:created xsi:type="dcterms:W3CDTF">2014-05-07T18:21:00Z</dcterms:created>
  <dcterms:modified xsi:type="dcterms:W3CDTF">2019-05-31T14:09:00Z</dcterms:modified>
</cp:coreProperties>
</file>