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4B4E1" w14:textId="7BF36800" w:rsidR="00C72565" w:rsidRPr="00C72565" w:rsidRDefault="00C72565" w:rsidP="007118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72565">
        <w:rPr>
          <w:rFonts w:ascii="Times New Roman" w:hAnsi="Times New Roman" w:cs="Times New Roman"/>
          <w:sz w:val="32"/>
          <w:szCs w:val="32"/>
        </w:rPr>
        <w:t xml:space="preserve">Анализ проведения анкетирования </w:t>
      </w:r>
    </w:p>
    <w:p w14:paraId="43E9CB9D" w14:textId="77777777" w:rsidR="00C72565" w:rsidRPr="00C72565" w:rsidRDefault="00C72565" w:rsidP="0071189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0D02579" w14:textId="3B958AA5" w:rsidR="00711893" w:rsidRDefault="00085A41" w:rsidP="00711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СОШ №15 было проведено анкетирование родителей по вопросам питания, с целью контроля качества бесплатного горячего питания</w:t>
      </w:r>
      <w:r w:rsidRPr="00085A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579550" w14:textId="66351E9B" w:rsidR="002E1E0E" w:rsidRDefault="00085A41" w:rsidP="00711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A41">
        <w:rPr>
          <w:rFonts w:ascii="Times New Roman" w:hAnsi="Times New Roman" w:cs="Times New Roman"/>
          <w:sz w:val="28"/>
          <w:szCs w:val="28"/>
        </w:rPr>
        <w:t>за I полугодие 2021-2022 учебного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E405EA" w14:textId="77777777" w:rsidR="00711893" w:rsidRDefault="00711893" w:rsidP="00711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1F9CD9" w14:textId="38AFD453" w:rsidR="00085A41" w:rsidRDefault="00D14312" w:rsidP="00C72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анкетирования сентября – декабрь</w:t>
      </w:r>
      <w:r w:rsidR="00711893">
        <w:rPr>
          <w:rFonts w:ascii="Times New Roman" w:hAnsi="Times New Roman" w:cs="Times New Roman"/>
          <w:sz w:val="28"/>
          <w:szCs w:val="28"/>
        </w:rPr>
        <w:t xml:space="preserve"> 2021 г</w:t>
      </w:r>
      <w:r>
        <w:rPr>
          <w:rFonts w:ascii="Times New Roman" w:hAnsi="Times New Roman" w:cs="Times New Roman"/>
          <w:sz w:val="28"/>
          <w:szCs w:val="28"/>
        </w:rPr>
        <w:t xml:space="preserve">. В ходе анкетирования родители ответили на 12 вопросов анкеты. Проанализировав анкеты можно сказать: </w:t>
      </w:r>
    </w:p>
    <w:p w14:paraId="1BA844F5" w14:textId="222B6C3A" w:rsidR="00A151AE" w:rsidRDefault="00A151AE" w:rsidP="00C72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все участники опроса удовлетворены системой питания в школе (Да)</w:t>
      </w:r>
    </w:p>
    <w:p w14:paraId="76E3B9CB" w14:textId="4C7143CD" w:rsidR="00A151AE" w:rsidRDefault="00A151AE" w:rsidP="00C72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санитарное состояние школьной столовой мнения опрашиваемых разделились</w:t>
      </w:r>
      <w:r w:rsidR="007118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A96">
        <w:rPr>
          <w:rFonts w:ascii="Times New Roman" w:hAnsi="Times New Roman" w:cs="Times New Roman"/>
          <w:sz w:val="28"/>
          <w:szCs w:val="28"/>
        </w:rPr>
        <w:t>удовлетворены 102 человека, затрудняются ответить 18 человек.</w:t>
      </w:r>
    </w:p>
    <w:p w14:paraId="049D28EA" w14:textId="25CA1AD1" w:rsidR="00AF1A96" w:rsidRDefault="00AF1A96" w:rsidP="00C72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третьему вопросу питается ли Ваш ребенок в столовой 120 человек ответили «Да»</w:t>
      </w:r>
    </w:p>
    <w:p w14:paraId="5573809E" w14:textId="6401380F" w:rsidR="00AF1A96" w:rsidRDefault="00AF1A96" w:rsidP="00C72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четвертому вопросу </w:t>
      </w:r>
      <w:r w:rsidR="00901AB6">
        <w:rPr>
          <w:rFonts w:ascii="Times New Roman" w:hAnsi="Times New Roman" w:cs="Times New Roman"/>
          <w:sz w:val="28"/>
          <w:szCs w:val="28"/>
        </w:rPr>
        <w:t>все дети получают горячий завтрак, дети с ОВЗ 2-х разовое горячее питание (завтрак и обед)</w:t>
      </w:r>
    </w:p>
    <w:p w14:paraId="1DD08BAA" w14:textId="3F74D2A6" w:rsidR="00901AB6" w:rsidRDefault="00901AB6" w:rsidP="00C72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пятому вопросу </w:t>
      </w:r>
      <w:r w:rsidR="00C72565">
        <w:rPr>
          <w:rFonts w:ascii="Times New Roman" w:hAnsi="Times New Roman" w:cs="Times New Roman"/>
          <w:sz w:val="28"/>
          <w:szCs w:val="28"/>
        </w:rPr>
        <w:t xml:space="preserve">наедается ли Ваш ребенок в школе </w:t>
      </w:r>
      <w:r>
        <w:rPr>
          <w:rFonts w:ascii="Times New Roman" w:hAnsi="Times New Roman" w:cs="Times New Roman"/>
          <w:sz w:val="28"/>
          <w:szCs w:val="28"/>
        </w:rPr>
        <w:t>«Да»- 80 человек,  «Иногда»- 15 человек,  «Нет» - 25 человек</w:t>
      </w:r>
      <w:r w:rsidR="00DB59D9">
        <w:rPr>
          <w:rFonts w:ascii="Times New Roman" w:hAnsi="Times New Roman" w:cs="Times New Roman"/>
          <w:sz w:val="28"/>
          <w:szCs w:val="28"/>
        </w:rPr>
        <w:t>.</w:t>
      </w:r>
    </w:p>
    <w:p w14:paraId="3363DE15" w14:textId="6B4A9DA5" w:rsidR="00DB59D9" w:rsidRDefault="00DB59D9" w:rsidP="00C72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шестому вопросу </w:t>
      </w:r>
      <w:r w:rsidR="00C72565">
        <w:rPr>
          <w:rFonts w:ascii="Times New Roman" w:hAnsi="Times New Roman" w:cs="Times New Roman"/>
          <w:sz w:val="28"/>
          <w:szCs w:val="28"/>
        </w:rPr>
        <w:t xml:space="preserve"> хватает ли продолжительности перемены, для того, чтобы поесть в школе </w:t>
      </w:r>
      <w:r>
        <w:rPr>
          <w:rFonts w:ascii="Times New Roman" w:hAnsi="Times New Roman" w:cs="Times New Roman"/>
          <w:sz w:val="28"/>
          <w:szCs w:val="28"/>
        </w:rPr>
        <w:t>«Да» -15 человек, «Нет» -5 человек.</w:t>
      </w:r>
    </w:p>
    <w:p w14:paraId="3CDA3A3E" w14:textId="3056E3FC" w:rsidR="00DB59D9" w:rsidRDefault="00DB59D9" w:rsidP="00C72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седьмому вопросу </w:t>
      </w:r>
      <w:r w:rsidR="00C72565">
        <w:rPr>
          <w:rFonts w:ascii="Times New Roman" w:hAnsi="Times New Roman" w:cs="Times New Roman"/>
          <w:sz w:val="28"/>
          <w:szCs w:val="28"/>
        </w:rPr>
        <w:t>нравится питание в школе</w:t>
      </w:r>
      <w:r>
        <w:rPr>
          <w:rFonts w:ascii="Times New Roman" w:hAnsi="Times New Roman" w:cs="Times New Roman"/>
          <w:sz w:val="28"/>
          <w:szCs w:val="28"/>
        </w:rPr>
        <w:t xml:space="preserve"> «Да» - 20 человек, «Нет» -15 человек , «Не всегда» - 85 человек</w:t>
      </w:r>
      <w:r w:rsidR="006F4E03">
        <w:rPr>
          <w:rFonts w:ascii="Times New Roman" w:hAnsi="Times New Roman" w:cs="Times New Roman"/>
          <w:sz w:val="28"/>
          <w:szCs w:val="28"/>
        </w:rPr>
        <w:t xml:space="preserve">. Причины: есть еда, которую дети не едят, остывшая еда, невкусно готовят, </w:t>
      </w:r>
      <w:proofErr w:type="spellStart"/>
      <w:r w:rsidR="006F4E03">
        <w:rPr>
          <w:rFonts w:ascii="Times New Roman" w:hAnsi="Times New Roman" w:cs="Times New Roman"/>
          <w:sz w:val="28"/>
          <w:szCs w:val="28"/>
        </w:rPr>
        <w:t>чай+кефир</w:t>
      </w:r>
      <w:proofErr w:type="spellEnd"/>
    </w:p>
    <w:p w14:paraId="777B7CB3" w14:textId="7396AE6C" w:rsidR="006F4E03" w:rsidRDefault="006F4E03" w:rsidP="00C72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нет группы продленного дня, поэтому по</w:t>
      </w:r>
      <w:r w:rsidR="00C72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этому дети не получают полдник.</w:t>
      </w:r>
    </w:p>
    <w:p w14:paraId="4C37CBEA" w14:textId="6F082D95" w:rsidR="006F4E03" w:rsidRDefault="006F4E03" w:rsidP="00C72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девять </w:t>
      </w:r>
      <w:r w:rsidR="00C72565">
        <w:rPr>
          <w:rFonts w:ascii="Times New Roman" w:hAnsi="Times New Roman" w:cs="Times New Roman"/>
          <w:sz w:val="28"/>
          <w:szCs w:val="28"/>
        </w:rPr>
        <w:t xml:space="preserve">устраивает меню школьной столовой </w:t>
      </w:r>
      <w:r w:rsidR="00AF2D73">
        <w:rPr>
          <w:rFonts w:ascii="Times New Roman" w:hAnsi="Times New Roman" w:cs="Times New Roman"/>
          <w:sz w:val="28"/>
          <w:szCs w:val="28"/>
        </w:rPr>
        <w:t>«Да»- 68 человек, «Нет»- 20 человек, «Иногда» - 32 человека.</w:t>
      </w:r>
    </w:p>
    <w:p w14:paraId="643B7E69" w14:textId="2A56B352" w:rsidR="00AF2D73" w:rsidRDefault="00AF2D73" w:rsidP="00C72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десять </w:t>
      </w:r>
      <w:r w:rsidR="00831F88">
        <w:rPr>
          <w:rFonts w:ascii="Times New Roman" w:hAnsi="Times New Roman" w:cs="Times New Roman"/>
          <w:sz w:val="28"/>
          <w:szCs w:val="28"/>
        </w:rPr>
        <w:t xml:space="preserve">считаете ли питание в школе здоровым и полноценным? </w:t>
      </w:r>
      <w:r>
        <w:rPr>
          <w:rFonts w:ascii="Times New Roman" w:hAnsi="Times New Roman" w:cs="Times New Roman"/>
          <w:sz w:val="28"/>
          <w:szCs w:val="28"/>
        </w:rPr>
        <w:t>«Да» - 103 человека , «Нет» - 17 человек.</w:t>
      </w:r>
    </w:p>
    <w:p w14:paraId="152DA96E" w14:textId="3533F934" w:rsidR="00BC48AE" w:rsidRDefault="00AF2D73" w:rsidP="00C72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F88">
        <w:rPr>
          <w:rFonts w:ascii="Times New Roman" w:hAnsi="Times New Roman" w:cs="Times New Roman"/>
          <w:sz w:val="28"/>
          <w:szCs w:val="28"/>
        </w:rPr>
        <w:t>Участвующими в анкетировании были  выдвинуты п</w:t>
      </w:r>
      <w:r>
        <w:rPr>
          <w:rFonts w:ascii="Times New Roman" w:hAnsi="Times New Roman" w:cs="Times New Roman"/>
          <w:sz w:val="28"/>
          <w:szCs w:val="28"/>
        </w:rPr>
        <w:t xml:space="preserve">редложения по изменению </w:t>
      </w:r>
      <w:r w:rsidR="00831F88">
        <w:rPr>
          <w:rFonts w:ascii="Times New Roman" w:hAnsi="Times New Roman" w:cs="Times New Roman"/>
          <w:sz w:val="28"/>
          <w:szCs w:val="28"/>
        </w:rPr>
        <w:t>меню</w:t>
      </w:r>
      <w:r>
        <w:rPr>
          <w:rFonts w:ascii="Times New Roman" w:hAnsi="Times New Roman" w:cs="Times New Roman"/>
          <w:sz w:val="28"/>
          <w:szCs w:val="28"/>
        </w:rPr>
        <w:t>: сбалансировать и разнообразить,</w:t>
      </w:r>
      <w:r w:rsidR="00831F88">
        <w:rPr>
          <w:rFonts w:ascii="Times New Roman" w:hAnsi="Times New Roman" w:cs="Times New Roman"/>
          <w:sz w:val="28"/>
          <w:szCs w:val="28"/>
        </w:rPr>
        <w:t xml:space="preserve"> </w:t>
      </w:r>
      <w:r w:rsidR="00BC48AE">
        <w:rPr>
          <w:rFonts w:ascii="Times New Roman" w:hAnsi="Times New Roman" w:cs="Times New Roman"/>
          <w:sz w:val="28"/>
          <w:szCs w:val="28"/>
        </w:rPr>
        <w:t xml:space="preserve">добавить разнообразие фруктов и овощей, добавить в рацион гречку, </w:t>
      </w:r>
      <w:r w:rsidR="00831F88">
        <w:rPr>
          <w:rFonts w:ascii="Times New Roman" w:hAnsi="Times New Roman" w:cs="Times New Roman"/>
          <w:sz w:val="28"/>
          <w:szCs w:val="28"/>
        </w:rPr>
        <w:t xml:space="preserve">включить в меню сырники, добавить рыбу, а не полуфабрикаты из рыбы (котлеты), </w:t>
      </w:r>
      <w:r w:rsidR="00BC48AE">
        <w:rPr>
          <w:rFonts w:ascii="Times New Roman" w:hAnsi="Times New Roman" w:cs="Times New Roman"/>
          <w:sz w:val="28"/>
          <w:szCs w:val="28"/>
        </w:rPr>
        <w:t>убрать из меню манную кашу.</w:t>
      </w:r>
    </w:p>
    <w:p w14:paraId="0C398FB0" w14:textId="5DBBE117" w:rsidR="00AF2D73" w:rsidRPr="00085A41" w:rsidRDefault="00BC48AE" w:rsidP="00C72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улучшению питания: заменить горячий завтрак на горячий обед, </w:t>
      </w:r>
      <w:r w:rsidR="00831F88">
        <w:rPr>
          <w:rFonts w:ascii="Times New Roman" w:hAnsi="Times New Roman" w:cs="Times New Roman"/>
          <w:sz w:val="28"/>
          <w:szCs w:val="28"/>
        </w:rPr>
        <w:t xml:space="preserve">не предлагать в один прием пищи: хлеб с маслом и кефир, молочная каша и винегрет, </w:t>
      </w:r>
      <w:r w:rsidR="00B54DE7">
        <w:rPr>
          <w:rFonts w:ascii="Times New Roman" w:hAnsi="Times New Roman" w:cs="Times New Roman"/>
          <w:sz w:val="28"/>
          <w:szCs w:val="28"/>
        </w:rPr>
        <w:t>пересмотреть сочетание блюд чай</w:t>
      </w:r>
      <w:r w:rsidR="006F432F">
        <w:rPr>
          <w:rFonts w:ascii="Times New Roman" w:hAnsi="Times New Roman" w:cs="Times New Roman"/>
          <w:sz w:val="28"/>
          <w:szCs w:val="28"/>
        </w:rPr>
        <w:t>.</w:t>
      </w:r>
    </w:p>
    <w:p w14:paraId="544CC354" w14:textId="7C6187D0" w:rsidR="00831F88" w:rsidRDefault="00831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A430B2" w14:textId="69ECF97F" w:rsidR="006F432F" w:rsidRDefault="006F4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B0E5F1" w14:textId="77777777" w:rsidR="006F432F" w:rsidRDefault="006F432F" w:rsidP="006F4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10AD35" w14:textId="4D3E3058" w:rsidR="006F432F" w:rsidRDefault="006F432F" w:rsidP="006F4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D17815" w14:textId="77777777" w:rsidR="006F432F" w:rsidRDefault="006F432F" w:rsidP="006F4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2C7F5D" w14:textId="02BF2135" w:rsidR="006F432F" w:rsidRDefault="006F432F" w:rsidP="006F4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 Черных И.Н.</w:t>
      </w:r>
      <w:r w:rsidR="00B57963">
        <w:rPr>
          <w:rFonts w:ascii="Times New Roman" w:hAnsi="Times New Roman" w:cs="Times New Roman"/>
          <w:sz w:val="28"/>
          <w:szCs w:val="28"/>
        </w:rPr>
        <w:t xml:space="preserve">                                            20.01.2022г.</w:t>
      </w:r>
    </w:p>
    <w:p w14:paraId="44A25C3B" w14:textId="77777777" w:rsidR="006F432F" w:rsidRPr="00085A41" w:rsidRDefault="006F4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F432F" w:rsidRPr="00085A41" w:rsidSect="00C7256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0E"/>
    <w:rsid w:val="00070A0E"/>
    <w:rsid w:val="00085A41"/>
    <w:rsid w:val="002E1E0E"/>
    <w:rsid w:val="006F432F"/>
    <w:rsid w:val="006F4E03"/>
    <w:rsid w:val="00711893"/>
    <w:rsid w:val="00831F88"/>
    <w:rsid w:val="00901AB6"/>
    <w:rsid w:val="00A151AE"/>
    <w:rsid w:val="00AC1C37"/>
    <w:rsid w:val="00AF1A96"/>
    <w:rsid w:val="00AF2D73"/>
    <w:rsid w:val="00B54DE7"/>
    <w:rsid w:val="00B57963"/>
    <w:rsid w:val="00BC48AE"/>
    <w:rsid w:val="00C72565"/>
    <w:rsid w:val="00D14312"/>
    <w:rsid w:val="00DB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51DB"/>
  <w15:chartTrackingRefBased/>
  <w15:docId w15:val="{FDE63346-F0AA-4B19-8F58-6EF14D1B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Черных</dc:creator>
  <cp:keywords/>
  <dc:description/>
  <cp:lastModifiedBy>Ирина Черных</cp:lastModifiedBy>
  <cp:revision>3</cp:revision>
  <cp:lastPrinted>2022-01-28T06:20:00Z</cp:lastPrinted>
  <dcterms:created xsi:type="dcterms:W3CDTF">2022-01-28T05:27:00Z</dcterms:created>
  <dcterms:modified xsi:type="dcterms:W3CDTF">2022-01-28T10:20:00Z</dcterms:modified>
</cp:coreProperties>
</file>