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FF" w:rsidRDefault="0061578A" w:rsidP="00BA4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78A">
        <w:rPr>
          <w:rFonts w:ascii="Times New Roman" w:hAnsi="Times New Roman" w:cs="Times New Roman"/>
          <w:b/>
          <w:sz w:val="40"/>
          <w:szCs w:val="40"/>
          <w:u w:val="single"/>
        </w:rPr>
        <w:t>Информационный листок</w:t>
      </w:r>
      <w:r w:rsidR="00B62106">
        <w:rPr>
          <w:noProof/>
          <w:lang w:eastAsia="ru-RU"/>
        </w:rPr>
        <w:drawing>
          <wp:inline distT="0" distB="0" distL="0" distR="0">
            <wp:extent cx="4739640" cy="2944896"/>
            <wp:effectExtent l="0" t="0" r="3810" b="8255"/>
            <wp:docPr id="1" name="Рисунок 1" descr="http://sh34oskol.ru/wp-content/uploads/2020/01/73cf5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34oskol.ru/wp-content/uploads/2020/01/73cf50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24" cy="29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10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F76D2E" w:rsidRDefault="00DC5F21" w:rsidP="00BA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4C6EFF">
        <w:rPr>
          <w:rFonts w:ascii="Times New Roman" w:hAnsi="Times New Roman" w:cs="Times New Roman"/>
          <w:sz w:val="28"/>
          <w:szCs w:val="28"/>
        </w:rPr>
        <w:t>новочеркассцы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C5F21" w:rsidRDefault="00DC5F21" w:rsidP="00BA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="004C6EFF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>
        <w:rPr>
          <w:rFonts w:ascii="Times New Roman" w:hAnsi="Times New Roman" w:cs="Times New Roman"/>
          <w:sz w:val="28"/>
          <w:szCs w:val="28"/>
        </w:rPr>
        <w:t>проводятся следующие мероприятия:</w:t>
      </w:r>
    </w:p>
    <w:p w:rsidR="00DC5F21" w:rsidRDefault="00DC5F21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10-20</w:t>
      </w:r>
      <w:r>
        <w:rPr>
          <w:rFonts w:ascii="Times New Roman" w:hAnsi="Times New Roman" w:cs="Times New Roman"/>
          <w:sz w:val="28"/>
          <w:szCs w:val="28"/>
        </w:rPr>
        <w:t xml:space="preserve"> –  над нашим городом состоятся демонстрационные полеты</w:t>
      </w:r>
      <w:r w:rsidR="00F76D2E">
        <w:rPr>
          <w:rFonts w:ascii="Times New Roman" w:hAnsi="Times New Roman" w:cs="Times New Roman"/>
          <w:sz w:val="28"/>
          <w:szCs w:val="28"/>
        </w:rPr>
        <w:t xml:space="preserve"> военной авиации. В небе «проплывет» цифра 75, которую выстроят 18 истребителей.</w:t>
      </w:r>
    </w:p>
    <w:p w:rsidR="004C6EFF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11-00</w:t>
      </w:r>
      <w:r w:rsidR="004C6E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стартует Всероссийская акция «Поем двором»</w:t>
      </w:r>
      <w:r w:rsidR="004C6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предполагает исполнение жителями из окон квартир и домов песен военных лет. 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 акции необходимо разместить в сети Интернет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2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ПоемДвором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EFF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12-00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ОкноПобеды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6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EF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C6EFF">
        <w:rPr>
          <w:rFonts w:ascii="Times New Roman" w:hAnsi="Times New Roman" w:cs="Times New Roman"/>
          <w:sz w:val="28"/>
          <w:szCs w:val="28"/>
        </w:rPr>
        <w:t xml:space="preserve"> «Литература Победы» </w:t>
      </w:r>
      <w:r>
        <w:rPr>
          <w:rFonts w:ascii="Times New Roman" w:hAnsi="Times New Roman" w:cs="Times New Roman"/>
          <w:sz w:val="28"/>
          <w:szCs w:val="28"/>
        </w:rPr>
        <w:t xml:space="preserve">- размещение материалов в сети Интернет. 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19-00</w:t>
      </w:r>
      <w:r>
        <w:rPr>
          <w:rFonts w:ascii="Times New Roman" w:hAnsi="Times New Roman" w:cs="Times New Roman"/>
          <w:sz w:val="28"/>
          <w:szCs w:val="28"/>
        </w:rPr>
        <w:t xml:space="preserve"> часов на всех теле- и радиокомпаниях пройдет трансляция «Минуты молчания».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19-03</w:t>
      </w:r>
      <w:r>
        <w:rPr>
          <w:rFonts w:ascii="Times New Roman" w:hAnsi="Times New Roman" w:cs="Times New Roman"/>
          <w:sz w:val="28"/>
          <w:szCs w:val="28"/>
        </w:rPr>
        <w:t xml:space="preserve"> - по ее окончани</w:t>
      </w:r>
      <w:r w:rsidR="00915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предлагаем жителям встать у окон с портретами своих родственников – участников Великой </w:t>
      </w:r>
      <w:r w:rsidR="0091515F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войны и тружеников тыла и исполнить песню «День Победы».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семьями! Пойте вместе с детьми!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может петь – включите песню любым приемлемым для Вас способом.</w:t>
      </w:r>
    </w:p>
    <w:p w:rsidR="00F76D2E" w:rsidRDefault="00F76D2E" w:rsidP="00BA4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EFF">
        <w:rPr>
          <w:rFonts w:ascii="Times New Roman" w:hAnsi="Times New Roman" w:cs="Times New Roman"/>
          <w:b/>
          <w:sz w:val="28"/>
          <w:szCs w:val="28"/>
        </w:rPr>
        <w:t>22-00</w:t>
      </w:r>
      <w:r>
        <w:rPr>
          <w:rFonts w:ascii="Times New Roman" w:hAnsi="Times New Roman" w:cs="Times New Roman"/>
          <w:sz w:val="28"/>
          <w:szCs w:val="28"/>
        </w:rPr>
        <w:t xml:space="preserve"> - Салют на Дворцовой площади – 30 залпов, в пойме реки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8-й армии. Можно организовать просмотр из окон высотных домов. Акция «Фонарик Победы»</w:t>
      </w:r>
    </w:p>
    <w:p w:rsidR="00F76D2E" w:rsidRDefault="00F76D2E" w:rsidP="00BA4ABE">
      <w:pPr>
        <w:rPr>
          <w:rFonts w:ascii="Times New Roman" w:hAnsi="Times New Roman" w:cs="Times New Roman"/>
          <w:sz w:val="28"/>
          <w:szCs w:val="28"/>
        </w:rPr>
      </w:pPr>
    </w:p>
    <w:p w:rsidR="00BA4ABE" w:rsidRDefault="00BA4ABE" w:rsidP="00DC5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C5DD22" wp14:editId="1EC10A31">
            <wp:extent cx="4625340" cy="1684857"/>
            <wp:effectExtent l="0" t="0" r="3810" b="0"/>
            <wp:docPr id="3" name="Рисунок 3" descr="http://dk-modern.ru/wp-content/uploads/2020/01/cropped-629930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k-modern.ru/wp-content/uploads/2020/01/cropped-6299304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91" cy="1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2E" w:rsidRPr="008C7319" w:rsidRDefault="008C7319" w:rsidP="003D7D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D2E" w:rsidRPr="008C7319" w:rsidSect="006157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59"/>
    <w:rsid w:val="003D7D4F"/>
    <w:rsid w:val="004C6EFF"/>
    <w:rsid w:val="0061578A"/>
    <w:rsid w:val="008C7319"/>
    <w:rsid w:val="0091515F"/>
    <w:rsid w:val="00966C33"/>
    <w:rsid w:val="00B62106"/>
    <w:rsid w:val="00BA4ABE"/>
    <w:rsid w:val="00DC5F21"/>
    <w:rsid w:val="00F76D2E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94E7"/>
  <w15:chartTrackingRefBased/>
  <w15:docId w15:val="{2C777D87-7D63-48C1-850A-821A329D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Татьяна</cp:lastModifiedBy>
  <cp:revision>7</cp:revision>
  <cp:lastPrinted>2020-05-06T09:54:00Z</cp:lastPrinted>
  <dcterms:created xsi:type="dcterms:W3CDTF">2020-05-06T08:49:00Z</dcterms:created>
  <dcterms:modified xsi:type="dcterms:W3CDTF">2020-05-06T13:44:00Z</dcterms:modified>
</cp:coreProperties>
</file>