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page" w:tblpX="2127" w:tblpY="454"/>
        <w:tblW w:w="971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14"/>
      </w:tblGrid>
      <w:tr w:rsidR="00FB74B7" w:rsidRPr="00820BAB" w:rsidTr="00D12D20">
        <w:tc>
          <w:tcPr>
            <w:tcW w:w="9714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E41A2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1AC" w:rsidRDefault="006A01AC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1AC" w:rsidRDefault="006A01AC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1AC" w:rsidRDefault="006A01AC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1AC" w:rsidRDefault="006A01AC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1AC" w:rsidRDefault="006A01AC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1AC" w:rsidRDefault="006A01AC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1AC" w:rsidRDefault="006A01AC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1AC" w:rsidRDefault="006A01AC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1AC" w:rsidRDefault="006A01AC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1AC" w:rsidRDefault="006A01AC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1AC" w:rsidRDefault="006A01AC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1AC" w:rsidRDefault="006A01AC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1AC" w:rsidRDefault="006A01AC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1AC" w:rsidRDefault="006A01AC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1AC" w:rsidRDefault="006A01AC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1AC" w:rsidRDefault="006A01AC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1AC" w:rsidRDefault="006A01AC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1AC" w:rsidRDefault="006A01AC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1AC" w:rsidRDefault="006A01AC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1AC" w:rsidRDefault="006A01AC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D12D20" w:rsidRDefault="00D12D20" w:rsidP="00D12D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D2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062980" cy="91274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2980" cy="912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D20" w:rsidRDefault="00D12D20" w:rsidP="00D12D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0C37" w:rsidRPr="00E00C37" w:rsidRDefault="00E00C37" w:rsidP="00D12D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C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Отчет </w:t>
            </w:r>
          </w:p>
          <w:p w:rsidR="00E00C37" w:rsidRPr="00E00C37" w:rsidRDefault="00E00C37" w:rsidP="00D12D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C37">
              <w:rPr>
                <w:rFonts w:ascii="Times New Roman" w:hAnsi="Times New Roman" w:cs="Times New Roman"/>
                <w:b/>
                <w:sz w:val="24"/>
                <w:szCs w:val="24"/>
              </w:rPr>
              <w:t>о результатах самообследования</w:t>
            </w:r>
          </w:p>
          <w:p w:rsidR="00E00C37" w:rsidRPr="00E00C37" w:rsidRDefault="00E00C37" w:rsidP="00D12D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C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МБОУ СОШ № 15 за 2020  год</w:t>
            </w:r>
          </w:p>
          <w:p w:rsidR="006A01AC" w:rsidRPr="00820BAB" w:rsidRDefault="006A01AC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Общие сведения об образовательной организации</w:t>
            </w:r>
          </w:p>
          <w:p w:rsidR="00584A35" w:rsidRPr="00820BAB" w:rsidRDefault="00584A35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9263" w:type="dxa"/>
              <w:jc w:val="center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59"/>
              <w:gridCol w:w="7004"/>
            </w:tblGrid>
            <w:tr w:rsidR="005E41A2" w:rsidRPr="00820BAB" w:rsidTr="005C368C">
              <w:trPr>
                <w:jc w:val="center"/>
              </w:trPr>
              <w:tc>
                <w:tcPr>
                  <w:tcW w:w="22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  образовательной организации</w:t>
                  </w:r>
                </w:p>
              </w:tc>
              <w:tc>
                <w:tcPr>
                  <w:tcW w:w="70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Муниципальное бюджетное общеобразовательное учреждение </w:t>
                  </w:r>
                  <w:r w:rsidR="00584A35"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средняя общеобразовательная школа № 15</w:t>
                  </w:r>
                </w:p>
              </w:tc>
            </w:tr>
            <w:tr w:rsidR="005E41A2" w:rsidRPr="00820BAB" w:rsidTr="005C368C">
              <w:trPr>
                <w:jc w:val="center"/>
              </w:trPr>
              <w:tc>
                <w:tcPr>
                  <w:tcW w:w="22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Руководитель</w:t>
                  </w:r>
                </w:p>
              </w:tc>
              <w:tc>
                <w:tcPr>
                  <w:tcW w:w="70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84A35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Сокиркина Алла Владимировна</w:t>
                  </w:r>
                </w:p>
              </w:tc>
            </w:tr>
            <w:tr w:rsidR="005E41A2" w:rsidRPr="00820BAB" w:rsidTr="005C368C">
              <w:trPr>
                <w:jc w:val="center"/>
              </w:trPr>
              <w:tc>
                <w:tcPr>
                  <w:tcW w:w="22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Адрес организации</w:t>
                  </w:r>
                </w:p>
              </w:tc>
              <w:tc>
                <w:tcPr>
                  <w:tcW w:w="70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84A35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346406, Ростовская область, город Новочеркасск, улица Клещёва, 39</w:t>
                  </w:r>
                </w:p>
              </w:tc>
            </w:tr>
            <w:tr w:rsidR="005E41A2" w:rsidRPr="00820BAB" w:rsidTr="005C368C">
              <w:trPr>
                <w:jc w:val="center"/>
              </w:trPr>
              <w:tc>
                <w:tcPr>
                  <w:tcW w:w="22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Телефон, факс</w:t>
                  </w:r>
                </w:p>
              </w:tc>
              <w:tc>
                <w:tcPr>
                  <w:tcW w:w="70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84A35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 (863) 5 230050</w:t>
                  </w:r>
                </w:p>
              </w:tc>
            </w:tr>
            <w:tr w:rsidR="005E41A2" w:rsidRPr="00820BAB" w:rsidTr="005C368C">
              <w:trPr>
                <w:jc w:val="center"/>
              </w:trPr>
              <w:tc>
                <w:tcPr>
                  <w:tcW w:w="22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Адрес электронной почты</w:t>
                  </w:r>
                </w:p>
              </w:tc>
              <w:tc>
                <w:tcPr>
                  <w:tcW w:w="70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303F1" w:rsidRPr="00820BAB" w:rsidRDefault="005303F1" w:rsidP="00D12D20">
                  <w:pPr>
                    <w:framePr w:hSpace="180" w:wrap="around" w:hAnchor="page" w:x="2127" w:y="454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raduga</w:t>
                  </w: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_15</w:t>
                  </w: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novoch</w:t>
                  </w: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@</w:t>
                  </w: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mail</w:t>
                  </w: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ru</w:t>
                  </w:r>
                </w:p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E41A2" w:rsidRPr="00820BAB" w:rsidTr="005C368C">
              <w:trPr>
                <w:jc w:val="center"/>
              </w:trPr>
              <w:tc>
                <w:tcPr>
                  <w:tcW w:w="22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Учредитель</w:t>
                  </w:r>
                </w:p>
              </w:tc>
              <w:tc>
                <w:tcPr>
                  <w:tcW w:w="70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D9751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Управление образования г</w:t>
                  </w:r>
                  <w:r w:rsidR="005303F1"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.Новочеркасска</w:t>
                  </w:r>
                </w:p>
              </w:tc>
            </w:tr>
            <w:tr w:rsidR="005E41A2" w:rsidRPr="00820BAB" w:rsidTr="005C368C">
              <w:trPr>
                <w:jc w:val="center"/>
              </w:trPr>
              <w:tc>
                <w:tcPr>
                  <w:tcW w:w="22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создания</w:t>
                  </w:r>
                </w:p>
              </w:tc>
              <w:tc>
                <w:tcPr>
                  <w:tcW w:w="70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  <w:r w:rsidR="005303F1"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</w:t>
                  </w: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5E41A2" w:rsidRPr="00820BAB" w:rsidTr="005C368C">
              <w:trPr>
                <w:jc w:val="center"/>
              </w:trPr>
              <w:tc>
                <w:tcPr>
                  <w:tcW w:w="22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Лицензия</w:t>
                  </w:r>
                </w:p>
              </w:tc>
              <w:tc>
                <w:tcPr>
                  <w:tcW w:w="70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200775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20 июня 2011г. № 1431, выданная Региональной службой по надзору и контролю в сфере образования Ростовской области</w:t>
                  </w:r>
                </w:p>
              </w:tc>
            </w:tr>
            <w:tr w:rsidR="005E41A2" w:rsidRPr="00820BAB" w:rsidTr="005C368C">
              <w:trPr>
                <w:jc w:val="center"/>
              </w:trPr>
              <w:tc>
                <w:tcPr>
                  <w:tcW w:w="22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Свидетельство о государственной аккредитации</w:t>
                  </w:r>
                </w:p>
              </w:tc>
              <w:tc>
                <w:tcPr>
                  <w:tcW w:w="70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200775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2171, выданного Министерством общего и профессионального образования Ростовской области   на срок  от   14.05.2013г. до 14.05.2025г.</w:t>
                  </w:r>
                </w:p>
              </w:tc>
            </w:tr>
          </w:tbl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="005303F1" w:rsidRPr="00820BAB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 № </w:t>
            </w:r>
            <w:r w:rsidR="005303F1" w:rsidRPr="00820BA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(далее – Школа) расположена в рабочем районе города </w:t>
            </w:r>
            <w:r w:rsidR="005303F1" w:rsidRPr="00820BAB">
              <w:rPr>
                <w:rFonts w:ascii="Times New Roman" w:hAnsi="Times New Roman" w:cs="Times New Roman"/>
                <w:sz w:val="24"/>
                <w:szCs w:val="24"/>
              </w:rPr>
              <w:t>Новочеркасска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. Большинство семей обучающихся проживают в домах типовой застройки</w:t>
            </w:r>
            <w:r w:rsidR="00200775" w:rsidRPr="00820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Основным видом деятельности Школы является реализация общеобразовательных программ начального общего, основного общего и среднего общего образования. Также Школа реализует образовательные программы дополнительного образования детей.</w:t>
            </w:r>
          </w:p>
          <w:p w:rsidR="005E41A2" w:rsidRPr="00E00C37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C37">
              <w:rPr>
                <w:rFonts w:ascii="Times New Roman" w:hAnsi="Times New Roman" w:cs="Times New Roman"/>
                <w:b/>
                <w:sz w:val="24"/>
                <w:szCs w:val="24"/>
              </w:rPr>
              <w:t>Аналитическая часть</w:t>
            </w:r>
          </w:p>
          <w:p w:rsidR="005E41A2" w:rsidRPr="00E00C37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C37">
              <w:rPr>
                <w:rFonts w:ascii="Times New Roman" w:hAnsi="Times New Roman" w:cs="Times New Roman"/>
                <w:b/>
                <w:sz w:val="24"/>
                <w:szCs w:val="24"/>
              </w:rPr>
              <w:t>I. Оценка образовательной деятельности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Школе организуется в соответствии с </w:t>
            </w:r>
            <w:hyperlink r:id="rId9" w:anchor="/document/99/902389617/" w:history="1">
              <w:r w:rsidRPr="00820BAB">
                <w:rPr>
                  <w:rFonts w:ascii="Times New Roman" w:hAnsi="Times New Roman" w:cs="Times New Roman"/>
                  <w:sz w:val="24"/>
                  <w:szCs w:val="24"/>
                </w:rPr>
                <w:t>Федеральным законом от 29.12.2012 № 273-ФЗ</w:t>
              </w:r>
            </w:hyperlink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 «Об образовании в Российской Федерации», ФГОС начального общего, основного общего и среднего общего образования, </w:t>
            </w:r>
            <w:hyperlink r:id="rId10" w:anchor="/document/97/485031/" w:history="1">
              <w:r w:rsidRPr="00820BAB">
                <w:rPr>
                  <w:rFonts w:ascii="Times New Roman" w:hAnsi="Times New Roman" w:cs="Times New Roman"/>
                  <w:sz w:val="24"/>
                  <w:szCs w:val="24"/>
                </w:rPr>
                <w:t>СП 2.4.3648-20</w:t>
              </w:r>
            </w:hyperlink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 «Санитарно-эпидемиологические требования к организациям воспитания и обучения, отдыха и оздоровления детей и молодежи», </w:t>
            </w:r>
            <w:hyperlink r:id="rId11" w:anchor="/document/97/486051/infobar-attachment/" w:history="1">
              <w:r w:rsidRPr="00820BAB">
                <w:rPr>
                  <w:rFonts w:ascii="Times New Roman" w:hAnsi="Times New Roman" w:cs="Times New Roman"/>
                  <w:sz w:val="24"/>
                  <w:szCs w:val="24"/>
                </w:rPr>
                <w:t>СанПиН 1.2.3685-21</w:t>
              </w:r>
            </w:hyperlink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 «Гигиенические нормативы и требования к обеспечению безопасности и (или) безвредности для человека факторов среды обитания», другими нормативными правовыми актами, которые регулируют деятельность образовательн</w:t>
            </w:r>
            <w:r w:rsidR="000E4BB8" w:rsidRPr="00820BAB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</w:t>
            </w:r>
            <w:r w:rsidR="000E4BB8" w:rsidRPr="00820BAB">
              <w:rPr>
                <w:rFonts w:ascii="Times New Roman" w:hAnsi="Times New Roman" w:cs="Times New Roman"/>
                <w:sz w:val="24"/>
                <w:szCs w:val="24"/>
              </w:rPr>
              <w:t>и: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основными образовательными программами</w:t>
            </w:r>
            <w:r w:rsidR="000E4BB8" w:rsidRPr="00820BA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локальными нормативными актами Школы.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Учебный план 1–4-х классов ориентирован на 4-летний нормативный срок освоения основной образовательной программы начального общего образования (реализация </w:t>
            </w:r>
            <w:hyperlink r:id="rId12" w:anchor="/document/99/902180656/" w:history="1">
              <w:r w:rsidRPr="00820BAB">
                <w:rPr>
                  <w:rFonts w:ascii="Times New Roman" w:hAnsi="Times New Roman" w:cs="Times New Roman"/>
                  <w:sz w:val="24"/>
                  <w:szCs w:val="24"/>
                </w:rPr>
                <w:t>ФГОС НОО</w:t>
              </w:r>
            </w:hyperlink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), 5–9-х классов – на 5-летний нормативный срок освоения основной образовательной программы основного общего образования (реализация </w:t>
            </w:r>
            <w:hyperlink r:id="rId13" w:anchor="/document/99/902254916/" w:history="1">
              <w:r w:rsidRPr="00820BAB">
                <w:rPr>
                  <w:rFonts w:ascii="Times New Roman" w:hAnsi="Times New Roman" w:cs="Times New Roman"/>
                  <w:sz w:val="24"/>
                  <w:szCs w:val="24"/>
                </w:rPr>
                <w:t>ФГОС ООО</w:t>
              </w:r>
            </w:hyperlink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), 10–11-х классов – на 2-летний нормативный срок освоения образовательной программы среднего общего образования (реализация </w:t>
            </w:r>
            <w:hyperlink r:id="rId14" w:anchor="/document/99/902350579/" w:history="1">
              <w:r w:rsidRPr="00820BAB">
                <w:rPr>
                  <w:rFonts w:ascii="Times New Roman" w:hAnsi="Times New Roman" w:cs="Times New Roman"/>
                  <w:sz w:val="24"/>
                  <w:szCs w:val="24"/>
                </w:rPr>
                <w:t>ФГОС СОО</w:t>
              </w:r>
            </w:hyperlink>
            <w:r w:rsidR="009250EA" w:rsidRPr="00820BAB">
              <w:rPr>
                <w:rFonts w:ascii="Times New Roman" w:hAnsi="Times New Roman" w:cs="Times New Roman"/>
                <w:sz w:val="24"/>
                <w:szCs w:val="24"/>
              </w:rPr>
              <w:t>, БУП-2004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В 2020 году в результате введения ограничительных мер в связи с распространением 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коронавирусной инфекции часть образовательных программ в 2019/2020 и в 2020/2021 учебных годах пришлось реализовывать с применением электронного обучения и дистанционных образовательных технологий. Для этого использовались федеральные и региональные информационные ресурсы, в частности, платформа «</w:t>
            </w:r>
            <w:r w:rsidR="00823F09" w:rsidRPr="00820BAB">
              <w:rPr>
                <w:rFonts w:ascii="Times New Roman" w:hAnsi="Times New Roman" w:cs="Times New Roman"/>
                <w:sz w:val="24"/>
                <w:szCs w:val="24"/>
              </w:rPr>
              <w:t>Я-класс», Российская электронная школа и др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41A2" w:rsidRPr="00820BAB" w:rsidRDefault="000E4BB8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Итоги ВПР (сентябрь-октябрь 2020г.), р</w:t>
            </w:r>
            <w:r w:rsidR="005E41A2" w:rsidRPr="00820BAB">
              <w:rPr>
                <w:rFonts w:ascii="Times New Roman" w:hAnsi="Times New Roman" w:cs="Times New Roman"/>
                <w:sz w:val="24"/>
                <w:szCs w:val="24"/>
              </w:rPr>
              <w:t>езультаты педагогического анализа, проведенного по итогам освоения образовательных программ в дистанционном режиме, свидетельствуют о снижении результативности образовательной деятельности в начальной и основной школе. Причину данной ситуации видим в следующем:</w:t>
            </w:r>
          </w:p>
          <w:p w:rsidR="005E41A2" w:rsidRPr="00820BAB" w:rsidRDefault="005E41A2" w:rsidP="00D12D20">
            <w:pPr>
              <w:numPr>
                <w:ilvl w:val="0"/>
                <w:numId w:val="2"/>
              </w:numPr>
              <w:spacing w:after="0" w:line="24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недостаточное обеспечение обучающихся техническими средствами обучения – компьютерами, ноутбуками и др., высокоскоростным интернетом;</w:t>
            </w:r>
          </w:p>
          <w:p w:rsidR="005E41A2" w:rsidRPr="00820BAB" w:rsidRDefault="005E41A2" w:rsidP="00D12D20">
            <w:pPr>
              <w:numPr>
                <w:ilvl w:val="0"/>
                <w:numId w:val="2"/>
              </w:numPr>
              <w:spacing w:after="0" w:line="24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недостаточное внимание родителей (законных представителей) обучающихся при организации домашней обстановки, способствующей успешному освоению образовательных программ;</w:t>
            </w:r>
          </w:p>
          <w:p w:rsidR="005E41A2" w:rsidRPr="00820BAB" w:rsidRDefault="000E4BB8" w:rsidP="00D12D20">
            <w:pPr>
              <w:numPr>
                <w:ilvl w:val="0"/>
                <w:numId w:val="2"/>
              </w:numPr>
              <w:spacing w:after="0" w:line="24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5E41A2" w:rsidRPr="00820BAB">
              <w:rPr>
                <w:rFonts w:ascii="Times New Roman" w:hAnsi="Times New Roman" w:cs="Times New Roman"/>
                <w:sz w:val="24"/>
                <w:szCs w:val="24"/>
              </w:rPr>
              <w:t>успешность работников Школы в установлении полноценного взаимодействия с родителями, проведении достаточных разъяснений о включенности в дистанционные занятия и значимости их для обучающихся.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Исходя из сложившейся ситуации, в плане работы Школы на 2021 год необходимо предусмотреть мероприятия, минимизирующие выявленные дефициты, включить мероприятия в план ВСОКО.</w:t>
            </w:r>
          </w:p>
          <w:p w:rsidR="009250EA" w:rsidRPr="00820BAB" w:rsidRDefault="009250EA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1A2" w:rsidRPr="00820BAB" w:rsidRDefault="005E41A2" w:rsidP="00D12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Воспитательная работа</w:t>
            </w:r>
          </w:p>
          <w:p w:rsidR="0015465B" w:rsidRPr="00820BAB" w:rsidRDefault="0015465B" w:rsidP="00D12D20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Программа развития воспитательной компоненты муниципального бюджетного общеобразовательного учреждения средней общеобразовательной школы №</w:t>
            </w:r>
            <w:r w:rsidR="008C28F1" w:rsidRPr="00820BA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 представляет собой направление, которое основывается на Концепции духовно – нравственного развития и воспитания личности гражданина Российской Федерации и отвечает за формирование «воспитательной среды» школы. </w:t>
            </w:r>
          </w:p>
          <w:p w:rsidR="0015465B" w:rsidRPr="00820BAB" w:rsidRDefault="0015465B" w:rsidP="00D12D20">
            <w:pPr>
              <w:shd w:val="clear" w:color="auto" w:fill="FFFFFF"/>
              <w:spacing w:after="0" w:line="240" w:lineRule="auto"/>
              <w:ind w:right="12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bCs/>
                <w:sz w:val="24"/>
                <w:szCs w:val="24"/>
              </w:rPr>
              <w:t>Цель воспитательной программы:</w:t>
            </w:r>
          </w:p>
          <w:p w:rsidR="0015465B" w:rsidRPr="00820BAB" w:rsidRDefault="0015465B" w:rsidP="00D12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Укрепление и развитие воспитательного потенциала в социокультурном пространстве Российской Федерации на основе взаимодействия систем общего и дополнительного образования.</w:t>
            </w:r>
          </w:p>
          <w:p w:rsidR="0015465B" w:rsidRPr="00820BAB" w:rsidRDefault="0015465B" w:rsidP="00D12D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Характеристика видов внеклассной, внеурочной деятельности</w:t>
            </w:r>
          </w:p>
          <w:p w:rsidR="0015465B" w:rsidRPr="00820BAB" w:rsidRDefault="0015465B" w:rsidP="00D12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направления организации воспитания и социализации учащихся</w:t>
            </w:r>
          </w:p>
          <w:p w:rsidR="0015465B" w:rsidRPr="00820BAB" w:rsidRDefault="0015465B" w:rsidP="00D12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2" w:hanging="3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1.Гражданско-патриотическое</w:t>
            </w:r>
          </w:p>
          <w:p w:rsidR="0015465B" w:rsidRPr="00820BAB" w:rsidRDefault="0015465B" w:rsidP="00D12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2" w:hanging="3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2.Нравственное и духовное воспитание</w:t>
            </w:r>
          </w:p>
          <w:p w:rsidR="0015465B" w:rsidRPr="00820BAB" w:rsidRDefault="0015465B" w:rsidP="00D12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2" w:hanging="3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3.Воспитание положительного отношения к труду и творчеству</w:t>
            </w:r>
          </w:p>
          <w:p w:rsidR="0015465B" w:rsidRPr="00820BAB" w:rsidRDefault="0015465B" w:rsidP="00D12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2" w:hanging="3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4.Интеллектуальное воспитание</w:t>
            </w:r>
          </w:p>
          <w:p w:rsidR="0015465B" w:rsidRPr="00820BAB" w:rsidRDefault="0015465B" w:rsidP="00D12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2" w:hanging="3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5.Здоровьесберегающее воспитание</w:t>
            </w:r>
          </w:p>
          <w:p w:rsidR="0015465B" w:rsidRPr="00820BAB" w:rsidRDefault="0015465B" w:rsidP="00D12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2" w:hanging="3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6.Социокультурное и медиакультурное воспитание</w:t>
            </w:r>
          </w:p>
          <w:p w:rsidR="0015465B" w:rsidRPr="00820BAB" w:rsidRDefault="0015465B" w:rsidP="00D12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2" w:hanging="3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7.Культуротворческое и эстетическое воспитание</w:t>
            </w:r>
          </w:p>
          <w:p w:rsidR="0015465B" w:rsidRPr="00820BAB" w:rsidRDefault="0015465B" w:rsidP="00D12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2" w:hanging="3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8.Правовое воспитание и культура безопасности</w:t>
            </w:r>
          </w:p>
          <w:p w:rsidR="0015465B" w:rsidRPr="00820BAB" w:rsidRDefault="0015465B" w:rsidP="00D12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2" w:hanging="3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9.Воспитание семейных ценностей</w:t>
            </w:r>
          </w:p>
          <w:p w:rsidR="0015465B" w:rsidRPr="00820BAB" w:rsidRDefault="0015465B" w:rsidP="00D12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2" w:hanging="3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10.Формирование коммуникативной культуры</w:t>
            </w:r>
          </w:p>
          <w:p w:rsidR="0015465B" w:rsidRPr="00820BAB" w:rsidRDefault="0015465B" w:rsidP="00D12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2" w:hanging="3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11.Экологическое воспитание</w:t>
            </w:r>
          </w:p>
          <w:p w:rsidR="0015465B" w:rsidRDefault="0015465B" w:rsidP="00D12D20">
            <w:pPr>
              <w:spacing w:after="0" w:line="240" w:lineRule="auto"/>
              <w:ind w:firstLine="776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Правильная организация социальной деятельности учащихся имеет  не меньшее значение для их развития, чем уроки. Именно в этой деятельности испытывается на прочность в условиях реальной жизни и усваивается то,  что было предметом упражнения на уроке. За пределами урока у учеников есть больше возможностей построить свой замысел, собрать свою команду, добиться результата, который будет замечен школьным сообществом. Мы стремимся к тому, чтобы богатство и насыщенность внеурочной жизни школьников приводило бы к появлению новых интересов, способностей, инициативы и ответственности.</w:t>
            </w:r>
          </w:p>
          <w:p w:rsidR="00E00C37" w:rsidRPr="00820BAB" w:rsidRDefault="00E00C37" w:rsidP="00D12D20">
            <w:pPr>
              <w:spacing w:after="0" w:line="240" w:lineRule="auto"/>
              <w:ind w:firstLine="776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9"/>
              <w:tblW w:w="8849" w:type="dxa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2187"/>
              <w:gridCol w:w="6662"/>
            </w:tblGrid>
            <w:tr w:rsidR="0015465B" w:rsidRPr="00820BAB" w:rsidTr="000254CD">
              <w:tc>
                <w:tcPr>
                  <w:tcW w:w="8849" w:type="dxa"/>
                  <w:gridSpan w:val="2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ind w:right="69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Январь – май  2020 г. </w:t>
                  </w:r>
                </w:p>
              </w:tc>
            </w:tr>
            <w:tr w:rsidR="0015465B" w:rsidRPr="00820BAB" w:rsidTr="000254CD">
              <w:tc>
                <w:tcPr>
                  <w:tcW w:w="2187" w:type="dxa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ind w:right="69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Месяц</w:t>
                  </w:r>
                </w:p>
              </w:tc>
              <w:tc>
                <w:tcPr>
                  <w:tcW w:w="6662" w:type="dxa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ind w:right="69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Мероприятие</w:t>
                  </w:r>
                </w:p>
              </w:tc>
            </w:tr>
            <w:tr w:rsidR="0015465B" w:rsidRPr="00820BAB" w:rsidTr="000254CD">
              <w:tc>
                <w:tcPr>
                  <w:tcW w:w="2187" w:type="dxa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Январь</w:t>
                  </w:r>
                </w:p>
              </w:tc>
              <w:tc>
                <w:tcPr>
                  <w:tcW w:w="6662" w:type="dxa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uppressAutoHyphens/>
                    <w:spacing w:line="100" w:lineRule="atLeast"/>
                    <w:rPr>
                      <w:rFonts w:ascii="Times New Roman" w:eastAsia="Lucida Sans Unicode" w:hAnsi="Times New Roman" w:cs="Times New Roman"/>
                      <w:kern w:val="2"/>
                      <w:sz w:val="24"/>
                      <w:szCs w:val="24"/>
                      <w:lang w:eastAsia="ar-SA"/>
                    </w:rPr>
                  </w:pPr>
                  <w:r w:rsidRPr="00820BAB">
                    <w:rPr>
                      <w:rFonts w:ascii="Times New Roman" w:eastAsia="Lucida Sans Unicode" w:hAnsi="Times New Roman" w:cs="Times New Roman"/>
                      <w:kern w:val="2"/>
                      <w:sz w:val="24"/>
                      <w:szCs w:val="24"/>
                      <w:lang w:eastAsia="ar-SA"/>
                    </w:rPr>
                    <w:t>Участие в месячнике по военно-патриотическому воспитанию (23.01. -23.02.2020), Урок - мужества «Их подвиг бессмертен!»</w:t>
                  </w:r>
                </w:p>
                <w:p w:rsidR="0015465B" w:rsidRPr="00820BAB" w:rsidRDefault="0015465B" w:rsidP="00D12D20">
                  <w:pPr>
                    <w:framePr w:hSpace="180" w:wrap="around" w:hAnchor="page" w:x="2127" w:y="454"/>
                    <w:suppressAutoHyphens/>
                    <w:spacing w:line="100" w:lineRule="atLeast"/>
                    <w:rPr>
                      <w:rFonts w:ascii="Times New Roman" w:eastAsia="Lucida Sans Unicode" w:hAnsi="Times New Roman" w:cs="Times New Roman"/>
                      <w:kern w:val="2"/>
                      <w:sz w:val="24"/>
                      <w:szCs w:val="24"/>
                      <w:lang w:eastAsia="ar-SA"/>
                    </w:rPr>
                  </w:pPr>
                  <w:r w:rsidRPr="00820BAB">
                    <w:rPr>
                      <w:rFonts w:ascii="Times New Roman" w:eastAsia="Lucida Sans Unicode" w:hAnsi="Times New Roman" w:cs="Times New Roman"/>
                      <w:kern w:val="2"/>
                      <w:sz w:val="24"/>
                      <w:szCs w:val="24"/>
                      <w:lang w:eastAsia="ar-SA"/>
                    </w:rPr>
                    <w:t>(Бойцы НКВД С. Николаев  и В. Горбатюк. Прорыв «Миус – фронта»), Кл. часы Международный день памяти  жертв Холокоста, День подростка: встреча с врачом-психологом по профилактике ПАВ и аддиктивного поведения школьников (5-9 кл.), Конкурс проектов, плакатов «Мы за здоровый образ жизни!», Беседа  инспектора  ГИБДД по предупреждению детского травматизма (5-11 кл.)</w:t>
                  </w:r>
                </w:p>
                <w:p w:rsidR="0015465B" w:rsidRPr="00820BAB" w:rsidRDefault="0015465B" w:rsidP="00D12D20">
                  <w:pPr>
                    <w:framePr w:hSpace="180" w:wrap="around" w:hAnchor="page" w:x="2127" w:y="454"/>
                    <w:suppressAutoHyphens/>
                    <w:spacing w:line="100" w:lineRule="atLeast"/>
                    <w:rPr>
                      <w:rFonts w:ascii="Times New Roman" w:eastAsia="Lucida Sans Unicode" w:hAnsi="Times New Roman" w:cs="Times New Roman"/>
                      <w:kern w:val="2"/>
                      <w:sz w:val="24"/>
                      <w:szCs w:val="24"/>
                      <w:lang w:eastAsia="ar-SA"/>
                    </w:rPr>
                  </w:pPr>
                  <w:r w:rsidRPr="00820BAB">
                    <w:rPr>
                      <w:rFonts w:ascii="Times New Roman" w:eastAsia="Lucida Sans Unicode" w:hAnsi="Times New Roman" w:cs="Times New Roman"/>
                      <w:kern w:val="2"/>
                      <w:sz w:val="24"/>
                      <w:szCs w:val="24"/>
                      <w:lang w:eastAsia="ar-SA"/>
                    </w:rPr>
                    <w:t>14.01. Проведение акция «Зимняя безопасная дорога» (с участием ГИБДД, волонтеров, отряда ЮИД, родительского патруля), Заседание Совет профилактики. Акция «Покорми птиц зимой!», Обучающее выступление ЮИД «Вместе за безопасность на донских дорогах»  (1-4 кл.)</w:t>
                  </w:r>
                </w:p>
                <w:p w:rsidR="0015465B" w:rsidRPr="00820BAB" w:rsidRDefault="0015465B" w:rsidP="00D12D20">
                  <w:pPr>
                    <w:framePr w:hSpace="180" w:wrap="around" w:hAnchor="page" w:x="2127" w:y="454"/>
                    <w:suppressAutoHyphens/>
                    <w:rPr>
                      <w:rFonts w:ascii="Times New Roman" w:eastAsia="Lucida Sans Unicode" w:hAnsi="Times New Roman" w:cs="Times New Roman"/>
                      <w:kern w:val="2"/>
                      <w:sz w:val="24"/>
                      <w:szCs w:val="24"/>
                      <w:lang w:eastAsia="ar-SA"/>
                    </w:rPr>
                  </w:pPr>
                  <w:r w:rsidRPr="00820BAB">
                    <w:rPr>
                      <w:rFonts w:ascii="Times New Roman" w:eastAsia="Lucida Sans Unicode" w:hAnsi="Times New Roman" w:cs="Times New Roman"/>
                      <w:kern w:val="2"/>
                      <w:sz w:val="24"/>
                      <w:szCs w:val="24"/>
                      <w:lang w:eastAsia="ar-SA"/>
                    </w:rPr>
                    <w:t>Выступление резервного отряда   ЮИД (отв. Филатова Н.Б.), профориентационные мероприятия, встреча с сотрудниками ГИБДД.</w:t>
                  </w:r>
                </w:p>
              </w:tc>
            </w:tr>
            <w:tr w:rsidR="0015465B" w:rsidRPr="00820BAB" w:rsidTr="000254CD">
              <w:tc>
                <w:tcPr>
                  <w:tcW w:w="2187" w:type="dxa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Февраль</w:t>
                  </w:r>
                </w:p>
              </w:tc>
              <w:tc>
                <w:tcPr>
                  <w:tcW w:w="6662" w:type="dxa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uppressAutoHyphens/>
                    <w:spacing w:line="100" w:lineRule="atLeast"/>
                    <w:rPr>
                      <w:rFonts w:ascii="Times New Roman" w:eastAsia="Calibri" w:hAnsi="Times New Roman" w:cs="Times New Roman"/>
                      <w:kern w:val="2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Lucida Sans Unicode" w:hAnsi="Times New Roman" w:cs="Times New Roman"/>
                      <w:kern w:val="2"/>
                      <w:sz w:val="24"/>
                      <w:szCs w:val="24"/>
                      <w:lang w:eastAsia="ar-SA"/>
                    </w:rPr>
                    <w:t xml:space="preserve">Месячник военно-патриотического воспитания «Сыны Отечества» Круглый стол в биб-ке, посв. Дню разгрома советскими войсками немецко-фашистских войск под Сталинградом, </w:t>
                  </w:r>
                  <w:r w:rsidRPr="00820BAB">
                    <w:rPr>
                      <w:rFonts w:ascii="Times New Roman" w:eastAsia="Calibri" w:hAnsi="Times New Roman" w:cs="Times New Roman"/>
                      <w:kern w:val="2"/>
                      <w:sz w:val="24"/>
                      <w:szCs w:val="24"/>
                    </w:rPr>
                    <w:t>Уроки  мужества (кл. час).</w:t>
                  </w:r>
                </w:p>
                <w:p w:rsidR="0015465B" w:rsidRPr="00820BAB" w:rsidRDefault="0015465B" w:rsidP="00D12D20">
                  <w:pPr>
                    <w:framePr w:hSpace="180" w:wrap="around" w:hAnchor="page" w:x="2127" w:y="454"/>
                    <w:suppressAutoHyphens/>
                    <w:spacing w:line="100" w:lineRule="atLeast"/>
                    <w:rPr>
                      <w:rFonts w:ascii="Times New Roman" w:eastAsia="Lucida Sans Unicode" w:hAnsi="Times New Roman" w:cs="Times New Roman"/>
                      <w:kern w:val="2"/>
                      <w:sz w:val="24"/>
                      <w:szCs w:val="24"/>
                      <w:lang w:eastAsia="ar-SA"/>
                    </w:rPr>
                  </w:pPr>
                  <w:r w:rsidRPr="00820BAB">
                    <w:rPr>
                      <w:rFonts w:ascii="Times New Roman" w:eastAsia="Calibri" w:hAnsi="Times New Roman" w:cs="Times New Roman"/>
                      <w:kern w:val="2"/>
                      <w:sz w:val="24"/>
                      <w:szCs w:val="24"/>
                    </w:rPr>
                    <w:t xml:space="preserve">Освобождение  г. Новочеркасска от немецко-фашистских захватчиков, </w:t>
                  </w:r>
                  <w:r w:rsidRPr="00820BAB">
                    <w:rPr>
                      <w:rFonts w:ascii="Times New Roman" w:eastAsia="Lucida Sans Unicode" w:hAnsi="Times New Roman" w:cs="Times New Roman"/>
                      <w:kern w:val="2"/>
                      <w:sz w:val="24"/>
                      <w:szCs w:val="24"/>
                      <w:lang w:eastAsia="ar-SA"/>
                    </w:rPr>
                    <w:t xml:space="preserve">Лекции музея Донского казачества, </w:t>
                  </w:r>
                  <w:r w:rsidRPr="00820BAB">
                    <w:rPr>
                      <w:rFonts w:ascii="Times New Roman" w:eastAsia="Calibri" w:hAnsi="Times New Roman" w:cs="Times New Roman"/>
                      <w:kern w:val="2"/>
                      <w:sz w:val="24"/>
                      <w:szCs w:val="24"/>
                    </w:rPr>
                    <w:t xml:space="preserve">Уроки мужества. </w:t>
                  </w:r>
                  <w:r w:rsidRPr="00820BAB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ar-SA"/>
                    </w:rPr>
                    <w:t xml:space="preserve">«Во славу Отечества!» Кл. часы,   </w:t>
                  </w:r>
                  <w:r w:rsidRPr="00820BAB">
                    <w:rPr>
                      <w:rFonts w:ascii="Times New Roman" w:eastAsia="Calibri" w:hAnsi="Times New Roman" w:cs="Times New Roman"/>
                      <w:kern w:val="2"/>
                      <w:sz w:val="24"/>
                      <w:szCs w:val="24"/>
                    </w:rPr>
                    <w:t xml:space="preserve">встречи  с воинами – интернационалистами, служащими действующей армии, участниками чеченской войны, </w:t>
                  </w:r>
                  <w:r w:rsidRPr="00820BAB">
                    <w:rPr>
                      <w:rFonts w:ascii="Times New Roman" w:eastAsia="Lucida Sans Unicode" w:hAnsi="Times New Roman" w:cs="Times New Roman"/>
                      <w:kern w:val="2"/>
                      <w:sz w:val="24"/>
                      <w:szCs w:val="24"/>
                      <w:lang w:eastAsia="ar-SA"/>
                    </w:rPr>
                    <w:t xml:space="preserve">Возложение цветов к памятнику Павшим героям ВОВ (парк ДК НЭВЗ), Акция «Подарок воину», </w:t>
                  </w:r>
                  <w:r w:rsidRPr="00820BAB">
                    <w:rPr>
                      <w:rFonts w:ascii="Times New Roman" w:eastAsia="Calibri" w:hAnsi="Times New Roman" w:cs="Times New Roman"/>
                      <w:kern w:val="2"/>
                      <w:sz w:val="24"/>
                      <w:szCs w:val="24"/>
                    </w:rPr>
                    <w:t>День памяти о россиянах, исполнявших служебный долг за пределами Отечества, «</w:t>
                  </w:r>
                  <w:r w:rsidRPr="00820BAB">
                    <w:rPr>
                      <w:rFonts w:ascii="Times New Roman" w:eastAsia="Lucida Sans Unicode" w:hAnsi="Times New Roman" w:cs="Times New Roman"/>
                      <w:kern w:val="2"/>
                      <w:sz w:val="24"/>
                      <w:szCs w:val="24"/>
                      <w:lang w:eastAsia="ar-SA"/>
                    </w:rPr>
                    <w:t>А, ну-ка, мальчики!»</w:t>
                  </w:r>
                </w:p>
                <w:p w:rsidR="0015465B" w:rsidRPr="00820BAB" w:rsidRDefault="0015465B" w:rsidP="00D12D20">
                  <w:pPr>
                    <w:framePr w:hSpace="180" w:wrap="around" w:hAnchor="page" w:x="2127" w:y="454"/>
                    <w:suppressAutoHyphens/>
                    <w:spacing w:line="100" w:lineRule="atLeast"/>
                    <w:rPr>
                      <w:rFonts w:ascii="Times New Roman" w:eastAsia="Lucida Sans Unicode" w:hAnsi="Times New Roman" w:cs="Times New Roman"/>
                      <w:kern w:val="2"/>
                      <w:sz w:val="24"/>
                      <w:szCs w:val="24"/>
                      <w:lang w:eastAsia="ar-SA"/>
                    </w:rPr>
                  </w:pPr>
                  <w:r w:rsidRPr="00820BAB">
                    <w:rPr>
                      <w:rFonts w:ascii="Times New Roman" w:eastAsia="Lucida Sans Unicode" w:hAnsi="Times New Roman" w:cs="Times New Roman"/>
                      <w:kern w:val="2"/>
                      <w:sz w:val="24"/>
                      <w:szCs w:val="24"/>
                      <w:lang w:eastAsia="ar-SA"/>
                    </w:rPr>
                    <w:t xml:space="preserve">(5-7-е кл. кл.), «А, ну-ка, парни!» (8-11-е кл.), 11 Февраля  Всемирный День Безопасного Интернета. Акция «Неделя Безопасного Рунета»: Круглый Стол «Киберзависимость», Конкурс  военно- патриотических  композиций, Встреча с инспектором ОП-2 ПДН Л.Ю. Погореловой проф. беседа  с «детьми группы риска», Вечер встречи выпускников «Память школьных лет»,    </w:t>
                  </w:r>
                </w:p>
                <w:p w:rsidR="0015465B" w:rsidRPr="00820BAB" w:rsidRDefault="0015465B" w:rsidP="00D12D20">
                  <w:pPr>
                    <w:framePr w:hSpace="180" w:wrap="around" w:hAnchor="page" w:x="2127" w:y="454"/>
                    <w:suppressAutoHyphens/>
                    <w:spacing w:line="100" w:lineRule="atLeast"/>
                    <w:rPr>
                      <w:rFonts w:ascii="Times New Roman" w:eastAsia="Lucida Sans Unicode" w:hAnsi="Times New Roman" w:cs="Times New Roman"/>
                      <w:kern w:val="2"/>
                      <w:sz w:val="24"/>
                      <w:szCs w:val="24"/>
                      <w:lang w:eastAsia="ar-SA"/>
                    </w:rPr>
                  </w:pPr>
                  <w:r w:rsidRPr="00820BAB">
                    <w:rPr>
                      <w:rFonts w:ascii="Times New Roman" w:eastAsia="Lucida Sans Unicode" w:hAnsi="Times New Roman" w:cs="Times New Roman"/>
                      <w:kern w:val="2"/>
                      <w:sz w:val="24"/>
                      <w:szCs w:val="24"/>
                      <w:lang w:eastAsia="ar-SA"/>
                    </w:rPr>
                    <w:t>Выставка рисунков, плакатов, Акция «Покорми птиц зимой!»</w:t>
                  </w:r>
                </w:p>
              </w:tc>
            </w:tr>
            <w:tr w:rsidR="0015465B" w:rsidRPr="00820BAB" w:rsidTr="000254CD">
              <w:tc>
                <w:tcPr>
                  <w:tcW w:w="2187" w:type="dxa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Март</w:t>
                  </w:r>
                </w:p>
              </w:tc>
              <w:tc>
                <w:tcPr>
                  <w:tcW w:w="6662" w:type="dxa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uppressAutoHyphens/>
                    <w:spacing w:line="100" w:lineRule="atLeast"/>
                    <w:rPr>
                      <w:rFonts w:ascii="Times New Roman" w:eastAsia="Lucida Sans Unicode" w:hAnsi="Times New Roman" w:cs="Times New Roman"/>
                      <w:kern w:val="2"/>
                      <w:sz w:val="24"/>
                      <w:szCs w:val="24"/>
                      <w:lang w:eastAsia="ar-SA"/>
                    </w:rPr>
                  </w:pPr>
                  <w:r w:rsidRPr="00820BAB">
                    <w:rPr>
                      <w:rFonts w:ascii="Times New Roman" w:eastAsia="Lucida Sans Unicode" w:hAnsi="Times New Roman" w:cs="Times New Roman"/>
                      <w:kern w:val="2"/>
                      <w:sz w:val="24"/>
                      <w:szCs w:val="24"/>
                      <w:lang w:eastAsia="ar-SA"/>
                    </w:rPr>
                    <w:t xml:space="preserve"> Выпуск праздничных плакатов, рисунков и стенгазет ко Дню 8 Марта, конкурс «Ай,  да казачки!» (5-6 кл.; 7-8 кл.)  «Донская красавица» (9-11кл.) Праздничный концерт «О, женщина, весны творенье!», День воссоединения Крыма с Россией 18 марта. 17.03 Кл. час «Россия и Крым-вместе!», Праздник Масленицы, </w:t>
                  </w:r>
                </w:p>
                <w:p w:rsidR="0015465B" w:rsidRPr="00820BAB" w:rsidRDefault="0015465B" w:rsidP="00D12D20">
                  <w:pPr>
                    <w:framePr w:hSpace="180" w:wrap="around" w:hAnchor="page" w:x="2127" w:y="454"/>
                    <w:suppressAutoHyphens/>
                    <w:spacing w:line="100" w:lineRule="atLeast"/>
                    <w:rPr>
                      <w:rFonts w:ascii="Times New Roman" w:eastAsia="Lucida Sans Unicode" w:hAnsi="Times New Roman" w:cs="Times New Roman"/>
                      <w:kern w:val="2"/>
                      <w:sz w:val="24"/>
                      <w:szCs w:val="24"/>
                      <w:lang w:eastAsia="ar-SA"/>
                    </w:rPr>
                  </w:pPr>
                  <w:r w:rsidRPr="00820BAB">
                    <w:rPr>
                      <w:rFonts w:ascii="Times New Roman" w:eastAsia="Lucida Sans Unicode" w:hAnsi="Times New Roman" w:cs="Times New Roman"/>
                      <w:kern w:val="2"/>
                      <w:sz w:val="24"/>
                      <w:szCs w:val="24"/>
                      <w:lang w:eastAsia="ar-SA"/>
                    </w:rPr>
                    <w:t xml:space="preserve">Кл. часы  Профилактика ПАВ: Об опасности курения, употребления курительных смесей и др. наркотических веществ, Кл.час: ОЖЗ и  безопасность: пожарная, в сети Интернет, на водоемах, с электроприборами, газовыми приборами. Соблюдение ПДД. Безопасные весенние каникулы  </w:t>
                  </w:r>
                </w:p>
                <w:p w:rsidR="0015465B" w:rsidRPr="00820BAB" w:rsidRDefault="0015465B" w:rsidP="00D12D20">
                  <w:pPr>
                    <w:framePr w:hSpace="180" w:wrap="around" w:hAnchor="page" w:x="2127" w:y="454"/>
                    <w:suppressAutoHyphens/>
                    <w:spacing w:line="100" w:lineRule="atLeast"/>
                    <w:rPr>
                      <w:rFonts w:ascii="Times New Roman" w:eastAsia="Lucida Sans Unicode" w:hAnsi="Times New Roman" w:cs="Times New Roman"/>
                      <w:kern w:val="2"/>
                      <w:sz w:val="24"/>
                      <w:szCs w:val="24"/>
                      <w:lang w:eastAsia="ar-SA"/>
                    </w:rPr>
                  </w:pPr>
                  <w:r w:rsidRPr="00820BAB">
                    <w:rPr>
                      <w:rFonts w:ascii="Times New Roman" w:eastAsia="Lucida Sans Unicode" w:hAnsi="Times New Roman" w:cs="Times New Roman"/>
                      <w:kern w:val="2"/>
                      <w:sz w:val="24"/>
                      <w:szCs w:val="24"/>
                      <w:lang w:eastAsia="ar-SA"/>
                    </w:rPr>
                    <w:lastRenderedPageBreak/>
                    <w:t>Весенний декадник «Безопасная дорога», Беседа по предупреждению детского травматизма в результате ДДП с участием сотрудника ГИБДД, Родительское собрание</w:t>
                  </w:r>
                </w:p>
                <w:p w:rsidR="0015465B" w:rsidRPr="00820BAB" w:rsidRDefault="0015465B" w:rsidP="00D12D20">
                  <w:pPr>
                    <w:framePr w:hSpace="180" w:wrap="around" w:hAnchor="page" w:x="2127" w:y="454"/>
                    <w:suppressAutoHyphens/>
                    <w:spacing w:line="100" w:lineRule="atLeast"/>
                    <w:rPr>
                      <w:rFonts w:ascii="Times New Roman" w:eastAsia="Lucida Sans Unicode" w:hAnsi="Times New Roman" w:cs="Times New Roman"/>
                      <w:kern w:val="2"/>
                      <w:sz w:val="24"/>
                      <w:szCs w:val="24"/>
                      <w:lang w:eastAsia="ar-SA"/>
                    </w:rPr>
                  </w:pPr>
                  <w:r w:rsidRPr="00820BAB">
                    <w:rPr>
                      <w:rFonts w:ascii="Times New Roman" w:eastAsia="Lucida Sans Unicode" w:hAnsi="Times New Roman" w:cs="Times New Roman"/>
                      <w:kern w:val="2"/>
                      <w:sz w:val="24"/>
                      <w:szCs w:val="24"/>
                      <w:lang w:eastAsia="ar-SA"/>
                    </w:rPr>
                    <w:t>«Об ответственности родителей за жизнь и здоровье детей в любых травмоопасных местах», Родительский всеобуч</w:t>
                  </w:r>
                </w:p>
              </w:tc>
            </w:tr>
            <w:tr w:rsidR="0015465B" w:rsidRPr="00820BAB" w:rsidTr="000254CD">
              <w:tc>
                <w:tcPr>
                  <w:tcW w:w="2187" w:type="dxa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Апрель</w:t>
                  </w:r>
                </w:p>
              </w:tc>
              <w:tc>
                <w:tcPr>
                  <w:tcW w:w="6662" w:type="dxa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uppressAutoHyphens/>
                    <w:spacing w:line="100" w:lineRule="atLeast"/>
                    <w:rPr>
                      <w:rFonts w:ascii="Times New Roman" w:eastAsia="Lucida Sans Unicode" w:hAnsi="Times New Roman" w:cs="Times New Roman"/>
                      <w:kern w:val="2"/>
                      <w:sz w:val="24"/>
                      <w:szCs w:val="24"/>
                      <w:lang w:eastAsia="ar-SA"/>
                    </w:rPr>
                  </w:pPr>
                  <w:r w:rsidRPr="00820BAB">
                    <w:rPr>
                      <w:rFonts w:ascii="Times New Roman" w:eastAsia="Lucida Sans Unicode" w:hAnsi="Times New Roman" w:cs="Times New Roman"/>
                      <w:kern w:val="2"/>
                      <w:sz w:val="24"/>
                      <w:szCs w:val="24"/>
                      <w:lang w:eastAsia="ar-SA"/>
                    </w:rPr>
                    <w:t>Кл. час. День космонавтики. Гагаринский урок «Космос-это мы» ,Беседы. «Эхо Чернобыля», виртуальные экскурсии по музеям России, Акция «На зарядку становись!» в рамках Всемирного Дня здоровья  («газета «Пятнашки Вконтакте»), Конкурс рисунков и плакатов к 1 Мая – Дню Международной солидарности трудящихся, Родительский всеобуч, Акция «Стоп короновирус», Памятки по профилактики короновируса, Акция «Спасибо вам, врачи!», Акция «Сидим дома – изучаем ПДД», Акция «Спасибо вам,  учителя!», Родительской собрание.</w:t>
                  </w:r>
                </w:p>
              </w:tc>
            </w:tr>
            <w:tr w:rsidR="0015465B" w:rsidRPr="00820BAB" w:rsidTr="000254CD">
              <w:tc>
                <w:tcPr>
                  <w:tcW w:w="2187" w:type="dxa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Май</w:t>
                  </w:r>
                </w:p>
              </w:tc>
              <w:tc>
                <w:tcPr>
                  <w:tcW w:w="6662" w:type="dxa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Кл. часы, посвященные 75-й годовщине Победы, Акция «Бессмертный полк» (1-11 кл.), Онлайн конкурсы, Родительский всеобуч, посвященные 75-й годовщине Победы, Конкурс рисунков и плакатов «День Победы» («газета «Пятнашки Вконтакте»), Акция «Подарок Ветерану», Акция «Окна Победы», Акция «Поздравь ветерана по телефону», </w:t>
                  </w:r>
                  <w:r w:rsidRPr="00820BA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Инструктаж. « </w:t>
                  </w: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Безопасное поведение дома на летних каникулах», Родительское собрание, </w:t>
                  </w:r>
                  <w:r w:rsidRPr="00820BAB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Проведение дней защиты от экологической опасности, Кл.час по ПДД. Тестирование учащихся и родителей, праздничная онлайн линейка «Последний звонок»</w:t>
                  </w:r>
                </w:p>
              </w:tc>
            </w:tr>
          </w:tbl>
          <w:p w:rsidR="0015465B" w:rsidRPr="00820BAB" w:rsidRDefault="0015465B" w:rsidP="00D12D20">
            <w:pPr>
              <w:spacing w:after="0" w:line="240" w:lineRule="auto"/>
              <w:ind w:firstLine="7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65B" w:rsidRPr="00820BAB" w:rsidRDefault="0015465B" w:rsidP="00D12D20">
            <w:pPr>
              <w:spacing w:after="0" w:line="240" w:lineRule="auto"/>
              <w:ind w:left="66" w:right="69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Данные направления реализуются через план воспитательной работы, который составлен с учетом Календаря знаменательных дат, конкурсов, значимых  государственных праздников. План реализуется через   сетевое взаимодействие с родительской общественностью, СМИ, центрами технического творчества,  музеями города, библиотекой им. М.Ю, Лермонтова, Атаманами ст. Верхней и ст. Ново-Баклановской, учреждениями культуры,  спорта и др.</w:t>
            </w:r>
          </w:p>
          <w:p w:rsidR="0015465B" w:rsidRPr="00820BAB" w:rsidRDefault="0015465B" w:rsidP="00D12D20">
            <w:pPr>
              <w:spacing w:after="0" w:line="240" w:lineRule="auto"/>
              <w:ind w:left="360" w:right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65B" w:rsidRPr="00820BAB" w:rsidRDefault="0015465B" w:rsidP="00D12D20">
            <w:pPr>
              <w:spacing w:after="0" w:line="240" w:lineRule="auto"/>
              <w:ind w:left="360" w:right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E74A74E" wp14:editId="5C434F2C">
                  <wp:extent cx="4442046" cy="3703320"/>
                  <wp:effectExtent l="323850" t="323850" r="301625" b="29718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5908" cy="3714876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465B" w:rsidRPr="00820BAB" w:rsidRDefault="00E74A2F" w:rsidP="00D12D20">
            <w:pPr>
              <w:spacing w:after="0" w:line="240" w:lineRule="auto"/>
              <w:ind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15465B"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Гражданско-патриотическое направление реализуется через классные часы, встречи с военнослужащими, посещение музеев, лекции сотрудников музея истории Донского казачества, Атаманского дворца, участие в  муниципальном конкурсе «Герои моего Отечества», во Всероссийском конкурсе «Наследники Победы», в Международном проекте «Синий платочек». В школе в феврале ежегодно проходит военно-патриотический месячник, в рамках которого проходят беседы, направленные на формирование патриотизма, уважения и любви к своему Отечеству, памяти героев, просмотр видеороликов, фильмов на патриотическую тематику, соревнования «А ну-ка, мальчики!» 1-7 кл., «А ну-ка, парни!» 8-11 кл., в мае месяце проводится традиционный конкурс патриотической песни, выставка рисунков и плакатов, каждый год в школьном дворе   проходит концерт для жителей мкр. Молодежный, посвященный Дню Победы, украшаются фасад и окна школы,  членами отряда ЮнАрмия совместно с ученическим самоуправлением школы возлагаются цветы к памятнику Неизвестного солдата в парке ДК НЭВЗВ Парк ДК НЭВЗ  </w:t>
            </w:r>
            <w:hyperlink r:id="rId16" w:history="1">
              <w:r w:rsidR="0015465B" w:rsidRPr="00820BAB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http://novochfifteenschool.ru/3374-pamyatnyj-den.html</w:t>
              </w:r>
            </w:hyperlink>
            <w:r w:rsidR="0015465B" w:rsidRPr="00820BA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,</w:t>
            </w:r>
            <w:r w:rsidR="0015465B"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участвуют во Всероссийских онлайн-уроках, таких как урок Памяти Неизвестного солдата </w:t>
            </w:r>
            <w:hyperlink r:id="rId17" w:history="1">
              <w:r w:rsidR="0015465B" w:rsidRPr="00820BAB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https://vk.com/wall-194001841_430</w:t>
              </w:r>
            </w:hyperlink>
            <w:hyperlink r:id="rId18" w:history="1"/>
            <w:r w:rsidR="0015465B"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,  Всероссийский проект Памяти героев </w:t>
            </w:r>
            <w:hyperlink r:id="rId19" w:history="1">
              <w:r w:rsidR="0015465B" w:rsidRPr="00820BA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https://www.instagram.com/p/CFME3OvCCyE/?igshid=1wkknef65ylzs</w:t>
              </w:r>
            </w:hyperlink>
            <w:r w:rsidR="0015465B"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15465B" w:rsidRPr="00820BAB" w:rsidRDefault="0015465B" w:rsidP="00D12D20">
            <w:pPr>
              <w:spacing w:after="0" w:line="240" w:lineRule="auto"/>
              <w:ind w:right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условиях пандемии новой короновирусной инфекции Covid 19, когда школа перешла на работу  в дистанционном режиме для освещения событий школьной жизни и результатов участия в дистанционных конкурсах в школе была создана электронная  версия школьной газеты «Пятнашки» в социальной сети ВКонтакте. На сегодняшний в газете более 700 публикаций</w:t>
            </w:r>
          </w:p>
          <w:p w:rsidR="0015465B" w:rsidRPr="00820BAB" w:rsidRDefault="0015465B" w:rsidP="00D12D20">
            <w:pPr>
              <w:spacing w:after="0" w:line="240" w:lineRule="auto"/>
              <w:ind w:right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D41444C" wp14:editId="6BE5CE01">
                  <wp:extent cx="2697479" cy="20231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335" cy="2030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820B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1CF79E" wp14:editId="745460F5">
                  <wp:extent cx="2621281" cy="19659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960" cy="1969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465B" w:rsidRPr="00820BAB" w:rsidRDefault="0015465B" w:rsidP="00D12D20">
            <w:pPr>
              <w:spacing w:after="0" w:line="240" w:lineRule="auto"/>
              <w:ind w:right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65B" w:rsidRPr="00820BAB" w:rsidRDefault="0015465B" w:rsidP="00D12D20">
            <w:pPr>
              <w:spacing w:after="0" w:line="240" w:lineRule="auto"/>
              <w:ind w:right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187ACE" wp14:editId="1A2C2EF1">
                  <wp:extent cx="2580639" cy="19354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672" cy="194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820B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11A1ED" wp14:editId="3B7DDACA">
                  <wp:extent cx="2598420" cy="194881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84" cy="1954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465B" w:rsidRPr="00820BAB" w:rsidRDefault="0015465B" w:rsidP="00D12D20">
            <w:pPr>
              <w:spacing w:after="0" w:line="240" w:lineRule="auto"/>
              <w:ind w:right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820B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3F3B1E" wp14:editId="22CBCF88">
                  <wp:extent cx="3085538" cy="15811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307" cy="158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0B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E561E1" wp14:editId="1DE8EDE6">
                  <wp:extent cx="2811780" cy="156591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804" cy="1569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465B" w:rsidRPr="00820BAB" w:rsidRDefault="00E74A2F" w:rsidP="00D12D20">
            <w:pPr>
              <w:spacing w:after="0" w:line="240" w:lineRule="auto"/>
              <w:ind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5465B" w:rsidRPr="00820BAB">
              <w:rPr>
                <w:rFonts w:ascii="Times New Roman" w:hAnsi="Times New Roman" w:cs="Times New Roman"/>
                <w:sz w:val="24"/>
                <w:szCs w:val="24"/>
              </w:rPr>
              <w:t>Правовое направление реализуется через цикл бесед по формированию законопослушного поведения, которые проводят классные руководители, представители ПДН ОП-2 МУ МВД РФ, ОГИБДД МУ МВД России «Новочеркасское», ОПДН ЛОП на ст.  Шахтная, ВДПО. В рамках исполнения</w:t>
            </w:r>
            <w:r w:rsidR="0015465B" w:rsidRPr="00820B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приказа Управления образования Администрации города Новочеркасска </w:t>
            </w:r>
            <w:r w:rsidR="0015465B"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от 08.07.2020 № 327 «О проведении «Месяца правовых знаний», в период с 20 ноября по 20 декабря 2020 года с участниками образовательного процесса: педагоги, обучающиеся и их родители (законные представители) был проведен цикл мероприятий, направленных на </w:t>
            </w:r>
            <w:r w:rsidR="0015465B" w:rsidRPr="00820B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правовой грамотно</w:t>
            </w:r>
            <w:r w:rsidR="0015465B" w:rsidRPr="00820B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сти у школьников,  понимание ими  необходимости со</w:t>
            </w:r>
            <w:r w:rsidR="0015465B" w:rsidRPr="00820B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блюдения норм и правил законопос</w:t>
            </w:r>
            <w:r w:rsidR="0015465B" w:rsidRPr="00820B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лушного поведения и  профилактики  правонарушений.</w:t>
            </w:r>
          </w:p>
          <w:p w:rsidR="0015465B" w:rsidRPr="00820BAB" w:rsidRDefault="0015465B" w:rsidP="00D12D20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20BA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</w:t>
            </w:r>
            <w:r w:rsidRPr="00820B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огласно плану воспитательной работы школы и в рамках месячника «Правовых знаний», в школе с 1-11 класс прошли классные часы и беседы на тему: «12 декабря — День Конституции РФ», «Главный закон государства. Что я знаю о Конституции», «Я — гражданин»., организован просмотр видеофрагментов по правовому воспитанию «Права детей в мультиках» </w:t>
            </w:r>
            <w:hyperlink r:id="rId26" w:history="1"/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7" w:history="1">
              <w:r w:rsidRPr="00820BAB">
                <w:rPr>
                  <w:rFonts w:ascii="Times New Roman" w:hAnsi="Times New Roman" w:cs="Times New Roman"/>
                  <w:sz w:val="24"/>
                  <w:szCs w:val="24"/>
                  <w:u w:val="single"/>
                  <w:shd w:val="clear" w:color="auto" w:fill="FFFFFF"/>
                </w:rPr>
                <w:t>https://www.youtube.com/watch?v=Vs4mBbhU1m4</w:t>
              </w:r>
            </w:hyperlink>
            <w:r w:rsidRPr="00820BAB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 xml:space="preserve">, 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0B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том числе по обучению детей правилам ответственного и безопасного использования информационно-телекоммуникационной сети «Интернет» и мобильной связи. Школьным уполномоченным по правам ребенка проведен конкурс стихов, посвящённый Дню Конституции. В школьные библиотеки организована выставка «Твои права от А до Я». Цель проводимых мероприятий — правовое просвещение учащихся и их родителей, формирование навыков законопослушного поведения и профилактика безнадзорности. </w:t>
            </w:r>
            <w:hyperlink r:id="rId28" w:history="1">
              <w:r w:rsidRPr="00820BAB">
                <w:rPr>
                  <w:rFonts w:ascii="Times New Roman" w:hAnsi="Times New Roman" w:cs="Times New Roman"/>
                  <w:sz w:val="24"/>
                  <w:szCs w:val="24"/>
                  <w:u w:val="single"/>
                  <w:shd w:val="clear" w:color="auto" w:fill="FFFFFF"/>
                </w:rPr>
                <w:t>https://novochfifteenschool.ru/detipravo</w:t>
              </w:r>
            </w:hyperlink>
            <w:r w:rsidRPr="00820B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</w:p>
          <w:p w:rsidR="0015465B" w:rsidRPr="00820BAB" w:rsidRDefault="00EB46C6" w:rsidP="00D12D20">
            <w:pPr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hyperlink r:id="rId29" w:history="1">
              <w:r w:rsidR="0015465B" w:rsidRPr="00820BAB">
                <w:rPr>
                  <w:rFonts w:ascii="Times New Roman" w:hAnsi="Times New Roman" w:cs="Times New Roman"/>
                  <w:kern w:val="2"/>
                  <w:sz w:val="24"/>
                  <w:szCs w:val="24"/>
                  <w:u w:val="single"/>
                </w:rPr>
                <w:t>https://vk.com/wall-194001841_472https://vk.com/wall-194001841_472</w:t>
              </w:r>
            </w:hyperlink>
            <w:r w:rsidR="0015465B" w:rsidRPr="00820BAB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</w:p>
          <w:p w:rsidR="0015465B" w:rsidRPr="00820BAB" w:rsidRDefault="0015465B" w:rsidP="00D12D20">
            <w:pPr>
              <w:ind w:firstLine="708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В рамках месячника Правовых знаний среди учащихся 9-11 классов прошло анкетирование "Подросток и закон" по формированию Правовых знаний и законопослушного поведения. </w:t>
            </w:r>
            <w:hyperlink r:id="rId30" w:history="1">
              <w:r w:rsidRPr="00820BAB">
                <w:rPr>
                  <w:rFonts w:ascii="Times New Roman" w:hAnsi="Times New Roman" w:cs="Times New Roman"/>
                  <w:kern w:val="2"/>
                  <w:sz w:val="24"/>
                  <w:szCs w:val="24"/>
                  <w:u w:val="single"/>
                </w:rPr>
                <w:t>https://vk.com/wall-194001841_475</w:t>
              </w:r>
            </w:hyperlink>
            <w:r w:rsidRPr="00820BAB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</w:p>
          <w:p w:rsidR="0015465B" w:rsidRPr="00820BAB" w:rsidRDefault="0015465B" w:rsidP="00D12D20">
            <w:pPr>
              <w:spacing w:after="0" w:line="240" w:lineRule="auto"/>
              <w:ind w:right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Так же проведены мероприятия:</w:t>
            </w:r>
          </w:p>
          <w:p w:rsidR="0015465B" w:rsidRPr="00820BAB" w:rsidRDefault="0015465B" w:rsidP="00D12D20">
            <w:pPr>
              <w:spacing w:after="0" w:line="240" w:lineRule="auto"/>
              <w:ind w:right="69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- Единый классный час «16 ноября -День толерантности», Правовой всеобуч для педагогов:</w:t>
            </w:r>
          </w:p>
          <w:p w:rsidR="0015465B" w:rsidRPr="00820BAB" w:rsidRDefault="0015465B" w:rsidP="00D12D20">
            <w:pPr>
              <w:spacing w:after="0" w:line="240" w:lineRule="auto"/>
              <w:ind w:right="69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- ФЗ  «Об основах системы профилактики безнадзорности и правонарушений несовершеннолетних» от 02.06.1999 г. №120 –ФЗ</w:t>
            </w:r>
          </w:p>
          <w:p w:rsidR="0015465B" w:rsidRPr="00820BAB" w:rsidRDefault="0015465B" w:rsidP="00D12D20">
            <w:pPr>
              <w:spacing w:after="0" w:line="240" w:lineRule="auto"/>
              <w:ind w:right="69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- Семейный кодекс РФ: ст. 19-39 (обязанности родителей , насилие над детьми)</w:t>
            </w:r>
          </w:p>
          <w:p w:rsidR="0015465B" w:rsidRPr="00820BAB" w:rsidRDefault="0015465B" w:rsidP="00D12D20">
            <w:pPr>
              <w:spacing w:after="0" w:line="240" w:lineRule="auto"/>
              <w:ind w:right="69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- Уголовный кодекс РФ: ст. 110,117 (истязание, доведение до самоубийства, ст. 228-233 (преступление против здоровья населения и общественной нравственности, о наркотиках); Всемирный День прав ребенка. Классный час «Права и обязанности учащихся». «Конвенция о правах ребенка», конкурс рисунков «Наши права», Просмотр видеофрагментов по правовому воспитанию «Права детей в мультиках»,  видеолекция к.ю.н.. профессора Апольского Е.А. «Права ребенка», городской методический семинар «Правовое воспитание как направление учебно-воспитательного процесса», Заседание Совета профилактики, Обновление и оформление школьного информационного стенда для учащихся, родителей, педагогов на тему «Телефон доверия», «Мой выбор-моя жизнь», «Психолог и Я», проведение единого классного часа по темам «Я имею права» , «Я-Гражданин», День прав человека Организация выставки в школьной библиотеке «Твои права от А до Я», размещение на сайте школы материал для родителей «Права, обязанности и ответственность родителей», конкурс стихотворений, посвященный Дню Конституции, классный час 12 декабря- Единый день правовых знаний. «День Конституции РФ», Кл. час «Главный закон государства, Что я знаю о Конституции», Беседа: «Я - гражданин России с точки зрения права, Гражданское право. Уголовное право. Ответственность за преступление», Работа с родителями Как справиться в школе травлей/буллингом, Анкетирование «Подросток и закон» 9-11 классы и с детьми, состоящими на профилактическом учете в школе», Индивидуальная работа с учащимися «группы риска», пропускающими уроки без уважительной причины, Проведение родительского всеобуча, Вебинар «Трезвый взгляд» Лектор:  медицинский психолог ГБУ РО «Наркологический диспансер» Татьяна Викторовна Латышева. </w:t>
            </w:r>
          </w:p>
          <w:p w:rsidR="0015465B" w:rsidRPr="00820BAB" w:rsidRDefault="0015465B" w:rsidP="00D12D20">
            <w:pPr>
              <w:spacing w:after="0" w:line="240" w:lineRule="auto"/>
              <w:ind w:right="69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В школе работает совет профилактики. Заседания совета профилактики проходят 1 раз в четверть или по запросу классного руководителя. В период работы школы в дистанционном режиме ни один учащийся школы не нарушил режим самоизоляции и не был задержан сотрудниками полиции, что говорит о хорошо поставленной просветительской работе по правому просвещению. В 2019 г. на учтете в КДН стояло 8 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учащихся, к началу 2020 г. на учете в КДН не стоит никто.</w:t>
            </w:r>
          </w:p>
          <w:p w:rsidR="0015465B" w:rsidRPr="00820BAB" w:rsidRDefault="0015465B" w:rsidP="00D12D2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Социальный педагог и педагог-психолог проводят </w:t>
            </w:r>
            <w:r w:rsidRPr="00820B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беседы с обучающимися, требующими дополнительного педагогического внимания.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Беседы по правовому просвещению учащихся «группы риска». </w:t>
            </w:r>
          </w:p>
          <w:p w:rsidR="0015465B" w:rsidRPr="00820BAB" w:rsidRDefault="001D5362" w:rsidP="00D12D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</w:t>
            </w:r>
            <w:r w:rsidR="0015465B" w:rsidRPr="00820BAB">
              <w:rPr>
                <w:rFonts w:ascii="Times New Roman" w:eastAsia="Calibri" w:hAnsi="Times New Roman" w:cs="Times New Roman"/>
                <w:sz w:val="24"/>
                <w:szCs w:val="24"/>
              </w:rPr>
              <w:t>В октябре месяце педагог-психолог</w:t>
            </w:r>
            <w:r w:rsidR="0015465B" w:rsidRPr="00820BA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</w:t>
            </w:r>
            <w:r w:rsidR="0015465B" w:rsidRPr="00820BAB">
              <w:rPr>
                <w:rFonts w:ascii="Times New Roman" w:eastAsia="Calibri" w:hAnsi="Times New Roman" w:cs="Times New Roman"/>
                <w:sz w:val="24"/>
                <w:szCs w:val="24"/>
              </w:rPr>
              <w:t>провел тренинг занятие с учащимися «группы социального риска» по профилактике наркомании, табакокурения и алкоголизма. «Я умею сказать «нет». С учащимися 9-х классов состоялся просмотр и обсуждение видеоролика «Секреты манипуляции. Наркотики, алкоголь».</w:t>
            </w:r>
          </w:p>
          <w:p w:rsidR="0015465B" w:rsidRPr="00820BAB" w:rsidRDefault="0015465B" w:rsidP="00D12D2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Проводятся по запросу классных руководителей и учителей -предметников Совет профилактики, на который приглашаются родители и учащиеся «группы риска». </w:t>
            </w:r>
          </w:p>
          <w:p w:rsidR="0015465B" w:rsidRPr="00820BAB" w:rsidRDefault="0015465B" w:rsidP="00D12D20">
            <w:pPr>
              <w:spacing w:after="0" w:line="240" w:lineRule="auto"/>
              <w:ind w:right="69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Классными руководителями совместно с социальным педагогом и членами родительских комитетов классов было </w:t>
            </w:r>
            <w:r w:rsidRPr="00820B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организовано посещение семей группы риска с целью оказания проведения профилактических бесед и составления актов обследования жилищных условий</w:t>
            </w:r>
          </w:p>
          <w:p w:rsidR="0015465B" w:rsidRPr="00820BAB" w:rsidRDefault="00E74A2F" w:rsidP="00D12D20">
            <w:pPr>
              <w:spacing w:after="0" w:line="240" w:lineRule="auto"/>
              <w:ind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15465B" w:rsidRPr="00820BAB">
              <w:rPr>
                <w:rFonts w:ascii="Times New Roman" w:hAnsi="Times New Roman" w:cs="Times New Roman"/>
                <w:sz w:val="24"/>
                <w:szCs w:val="24"/>
              </w:rPr>
              <w:t>Духовно –нравственное направление формирует у обучающихся представление о ценностных представления о морали, понятие этики (добро, зло, истина и ложь, ценность жизни, представление о духовных ценностях народов России), формирование единого культурного пространства, уважительного отношения к традициям культуре и языку своего народа и других народов России.  П</w:t>
            </w:r>
            <w:r w:rsidR="001D5362" w:rsidRPr="00820BAB">
              <w:rPr>
                <w:rFonts w:ascii="Times New Roman" w:hAnsi="Times New Roman" w:cs="Times New Roman"/>
                <w:sz w:val="24"/>
                <w:szCs w:val="24"/>
              </w:rPr>
              <w:t>роведены следующие мероприятия:</w:t>
            </w:r>
          </w:p>
          <w:tbl>
            <w:tblPr>
              <w:tblW w:w="92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3"/>
              <w:gridCol w:w="3355"/>
              <w:gridCol w:w="1939"/>
              <w:gridCol w:w="1655"/>
              <w:gridCol w:w="1347"/>
            </w:tblGrid>
            <w:tr w:rsidR="0015465B" w:rsidRPr="00820BAB" w:rsidTr="000254CD">
              <w:tc>
                <w:tcPr>
                  <w:tcW w:w="913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3355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Название и форма проведения мероприятий</w:t>
                  </w:r>
                </w:p>
              </w:tc>
              <w:tc>
                <w:tcPr>
                  <w:tcW w:w="1939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Время и место проведения мероприятий</w:t>
                  </w:r>
                </w:p>
              </w:tc>
              <w:tc>
                <w:tcPr>
                  <w:tcW w:w="1655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Категория участников</w:t>
                  </w:r>
                </w:p>
              </w:tc>
              <w:tc>
                <w:tcPr>
                  <w:tcW w:w="1347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Охват</w:t>
                  </w:r>
                </w:p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(по каждой категории участников отдельно)</w:t>
                  </w:r>
                </w:p>
              </w:tc>
            </w:tr>
            <w:tr w:rsidR="0015465B" w:rsidRPr="00820BAB" w:rsidTr="000254CD">
              <w:tc>
                <w:tcPr>
                  <w:tcW w:w="913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55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Урок Мира</w:t>
                  </w:r>
                </w:p>
              </w:tc>
              <w:tc>
                <w:tcPr>
                  <w:tcW w:w="1939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01.09.2020</w:t>
                  </w:r>
                </w:p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(по классам) 8.00 ч.</w:t>
                  </w:r>
                </w:p>
              </w:tc>
              <w:tc>
                <w:tcPr>
                  <w:tcW w:w="1655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обучающиеся  1-11 кл.</w:t>
                  </w:r>
                </w:p>
              </w:tc>
              <w:tc>
                <w:tcPr>
                  <w:tcW w:w="1347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</w:tr>
            <w:tr w:rsidR="0015465B" w:rsidRPr="00820BAB" w:rsidTr="000254CD">
              <w:tc>
                <w:tcPr>
                  <w:tcW w:w="913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355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Минута молчания в память </w:t>
                  </w:r>
                </w:p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 жертвах террора</w:t>
                  </w:r>
                </w:p>
              </w:tc>
              <w:tc>
                <w:tcPr>
                  <w:tcW w:w="1939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03.09.2020 г.  </w:t>
                  </w:r>
                </w:p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8.00</w:t>
                  </w:r>
                </w:p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(по классам)</w:t>
                  </w:r>
                </w:p>
              </w:tc>
              <w:tc>
                <w:tcPr>
                  <w:tcW w:w="1655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обучающиеся 1-11 кл. </w:t>
                  </w:r>
                </w:p>
              </w:tc>
              <w:tc>
                <w:tcPr>
                  <w:tcW w:w="1347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</w:tr>
            <w:tr w:rsidR="0015465B" w:rsidRPr="00820BAB" w:rsidTr="000254CD">
              <w:trPr>
                <w:trHeight w:val="746"/>
              </w:trPr>
              <w:tc>
                <w:tcPr>
                  <w:tcW w:w="913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355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Классные часы «Беслан- трагедия России»</w:t>
                  </w:r>
                </w:p>
              </w:tc>
              <w:tc>
                <w:tcPr>
                  <w:tcW w:w="1939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03.09.2020 г.</w:t>
                  </w:r>
                </w:p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8.00-8.40</w:t>
                  </w:r>
                </w:p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(по классам)</w:t>
                  </w:r>
                </w:p>
              </w:tc>
              <w:tc>
                <w:tcPr>
                  <w:tcW w:w="1655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обучающиеся   1-11 кл.</w:t>
                  </w:r>
                </w:p>
              </w:tc>
              <w:tc>
                <w:tcPr>
                  <w:tcW w:w="1347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</w:tr>
            <w:tr w:rsidR="0015465B" w:rsidRPr="00820BAB" w:rsidTr="000254CD">
              <w:tc>
                <w:tcPr>
                  <w:tcW w:w="913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355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Рисунки на асфальте «Мир глазами детей»</w:t>
                  </w:r>
                </w:p>
              </w:tc>
              <w:tc>
                <w:tcPr>
                  <w:tcW w:w="1939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03.09.2020 </w:t>
                  </w:r>
                </w:p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8.45-11.25</w:t>
                  </w:r>
                </w:p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(школьный двор)</w:t>
                  </w:r>
                </w:p>
              </w:tc>
              <w:tc>
                <w:tcPr>
                  <w:tcW w:w="1655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Обучающиеся 2- х классов</w:t>
                  </w:r>
                </w:p>
              </w:tc>
              <w:tc>
                <w:tcPr>
                  <w:tcW w:w="1347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10,6%</w:t>
                  </w:r>
                </w:p>
              </w:tc>
            </w:tr>
            <w:tr w:rsidR="0015465B" w:rsidRPr="00820BAB" w:rsidTr="000254CD">
              <w:tc>
                <w:tcPr>
                  <w:tcW w:w="913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355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Конкурс рисунков «Нет терроризму!»</w:t>
                  </w:r>
                </w:p>
              </w:tc>
              <w:tc>
                <w:tcPr>
                  <w:tcW w:w="1939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03.09.2020 г.</w:t>
                  </w:r>
                </w:p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9.45 – 12.45</w:t>
                  </w:r>
                </w:p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(оформлены выставки в фойе 1,2 этажа)</w:t>
                  </w:r>
                </w:p>
              </w:tc>
              <w:tc>
                <w:tcPr>
                  <w:tcW w:w="1655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Обучающиеся 3-4- х классов</w:t>
                  </w:r>
                </w:p>
              </w:tc>
              <w:tc>
                <w:tcPr>
                  <w:tcW w:w="1347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24%</w:t>
                  </w:r>
                </w:p>
              </w:tc>
            </w:tr>
            <w:tr w:rsidR="0015465B" w:rsidRPr="00820BAB" w:rsidTr="000254CD">
              <w:tc>
                <w:tcPr>
                  <w:tcW w:w="913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355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Акция памяти «Расстрелянное детство» (запуск шаров)</w:t>
                  </w:r>
                </w:p>
              </w:tc>
              <w:tc>
                <w:tcPr>
                  <w:tcW w:w="1939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03.09.2020 г.</w:t>
                  </w:r>
                </w:p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9.45-10.25</w:t>
                  </w:r>
                </w:p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(школьный двор)</w:t>
                  </w:r>
                </w:p>
              </w:tc>
              <w:tc>
                <w:tcPr>
                  <w:tcW w:w="1655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Обучающиеся 10 и 1 Г класса</w:t>
                  </w:r>
                </w:p>
              </w:tc>
              <w:tc>
                <w:tcPr>
                  <w:tcW w:w="1347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5,3%</w:t>
                  </w:r>
                </w:p>
              </w:tc>
            </w:tr>
            <w:tr w:rsidR="0015465B" w:rsidRPr="00820BAB" w:rsidTr="000254CD">
              <w:tc>
                <w:tcPr>
                  <w:tcW w:w="913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355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Демонстрации документальных фильмов, видеороликов, посвященных борьбе с терроризмом</w:t>
                  </w:r>
                </w:p>
              </w:tc>
              <w:tc>
                <w:tcPr>
                  <w:tcW w:w="1939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03.09.2020 г.</w:t>
                  </w:r>
                </w:p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55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обучающиеся  5-9 кл.</w:t>
                  </w:r>
                </w:p>
              </w:tc>
              <w:tc>
                <w:tcPr>
                  <w:tcW w:w="1347" w:type="dxa"/>
                  <w:shd w:val="clear" w:color="auto" w:fill="auto"/>
                </w:tcPr>
                <w:p w:rsidR="0015465B" w:rsidRPr="00820BAB" w:rsidRDefault="0015465B" w:rsidP="00D12D20">
                  <w:pPr>
                    <w:framePr w:hSpace="180" w:wrap="around" w:hAnchor="page" w:x="2127" w:y="454"/>
                    <w:spacing w:after="0" w:line="240" w:lineRule="auto"/>
                    <w:ind w:left="-285" w:right="6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79%</w:t>
                  </w:r>
                </w:p>
              </w:tc>
            </w:tr>
          </w:tbl>
          <w:p w:rsidR="0015465B" w:rsidRPr="00820BAB" w:rsidRDefault="0015465B" w:rsidP="00D12D20">
            <w:pPr>
              <w:spacing w:after="0" w:line="240" w:lineRule="auto"/>
              <w:ind w:left="350"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65B" w:rsidRPr="00820BAB" w:rsidRDefault="0015465B" w:rsidP="00D12D20">
            <w:pPr>
              <w:numPr>
                <w:ilvl w:val="0"/>
                <w:numId w:val="16"/>
              </w:num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проведении мероприятий 03.09.2020 г. размещена на сайте школы </w:t>
            </w:r>
            <w:hyperlink r:id="rId31" w:history="1"/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32" w:tgtFrame="_blank" w:history="1">
              <w:r w:rsidRPr="00820BAB">
                <w:rPr>
                  <w:rFonts w:ascii="Times New Roman" w:hAnsi="Times New Roman" w:cs="Times New Roman"/>
                  <w:sz w:val="24"/>
                  <w:szCs w:val="24"/>
                  <w:u w:val="single"/>
                  <w:shd w:val="clear" w:color="auto" w:fill="FFFFFF"/>
                </w:rPr>
                <w:t>http://novochfifteenschool.ru/2890-istoricheskaya-aktsiya-diktant-pobedy.html</w:t>
              </w:r>
            </w:hyperlink>
          </w:p>
          <w:p w:rsidR="0015465B" w:rsidRPr="00820BAB" w:rsidRDefault="0015465B" w:rsidP="00D12D20">
            <w:pPr>
              <w:numPr>
                <w:ilvl w:val="0"/>
                <w:numId w:val="16"/>
              </w:num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Информация о проведении мероприятий 03.09.2020 г. размещена в соцсетях Вконтакте в газете «Пятнашки»  </w:t>
            </w:r>
            <w:hyperlink r:id="rId33" w:tgtFrame="_blank" w:history="1">
              <w:r w:rsidRPr="00820BAB">
                <w:rPr>
                  <w:rFonts w:ascii="Times New Roman" w:hAnsi="Times New Roman" w:cs="Times New Roman"/>
                  <w:sz w:val="24"/>
                  <w:szCs w:val="24"/>
                  <w:u w:val="single"/>
                  <w:shd w:val="clear" w:color="auto" w:fill="FFFFFF"/>
                </w:rPr>
                <w:t>https://vk.com/wall-194001841_257</w:t>
              </w:r>
            </w:hyperlink>
          </w:p>
          <w:p w:rsidR="0015465B" w:rsidRPr="00820BAB" w:rsidRDefault="0015465B" w:rsidP="00D12D20">
            <w:pPr>
              <w:spacing w:after="0" w:line="240" w:lineRule="auto"/>
              <w:ind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В День пожилого человека волонтеры школы поздравили пожилых людей, участие в Акции «Раскрой свое сердце», школьным психологом и классными руководителями проводится диагностика нравственной воспитанности учащихся, школьная библиотека организовывает к памятным датам выставки книг и проводит беседы, так 30 октября в День памяти политических репрессий прошла выставка книг «Суровая драма народа», учителями истории и обществознания проведены тематические уроки в рамках курса «Истории России» «Черные страницы 30-х годов». </w:t>
            </w:r>
          </w:p>
          <w:p w:rsidR="0015465B" w:rsidRPr="00820BAB" w:rsidRDefault="001D5362" w:rsidP="00D12D20">
            <w:pPr>
              <w:spacing w:after="0" w:line="240" w:lineRule="auto"/>
              <w:ind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15465B" w:rsidRPr="00820BAB">
              <w:rPr>
                <w:rFonts w:ascii="Times New Roman" w:hAnsi="Times New Roman" w:cs="Times New Roman"/>
                <w:sz w:val="24"/>
                <w:szCs w:val="24"/>
              </w:rPr>
              <w:t>кола носит статус «казачье образовательное учреждение», поэтому в рамках образовательной программы в школе реализуется казачий компонент.  В рамках реализации казачьего компонента в школе проводятся уже ставшие традиционными мероприятия «Казачьи посиделки», «Казачьи шермиции», «Донская красавица».</w:t>
            </w:r>
          </w:p>
          <w:p w:rsidR="0015465B" w:rsidRPr="00820BAB" w:rsidRDefault="0015465B" w:rsidP="00D12D20">
            <w:pPr>
              <w:spacing w:after="0" w:line="240" w:lineRule="auto"/>
              <w:ind w:right="-7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FB5F75" wp14:editId="4589C93F">
                  <wp:extent cx="2164080" cy="222377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126" cy="223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0B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FA4323" wp14:editId="08EE79F9">
                  <wp:extent cx="2034540" cy="219408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221" cy="219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0B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C9FA48" wp14:editId="4293782B">
                  <wp:extent cx="2004060" cy="216344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628" cy="218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465B" w:rsidRPr="00820BAB" w:rsidRDefault="0015465B" w:rsidP="00D12D20">
            <w:pPr>
              <w:spacing w:after="0" w:line="240" w:lineRule="auto"/>
              <w:ind w:left="426"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реализации программы «Десятилетие детства» в школе проводится конкурс «Путешествие по России» в 2020 г.  такое виртуальной путешествие по Абхазии, так же в школе празднуется День Народного единства, организуется выставка рисунков и плакатов, проводятся классные часы «История праздника», беседы «Современный взгляд. Праздник День Народного  единства», в рамках Всероссийского проекта  «Большая перемена» проходят Уроки Доброты. </w:t>
            </w:r>
            <w:hyperlink r:id="rId37" w:history="1">
              <w:r w:rsidRPr="00820BA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http://novochfifteenschool.ru/3056-3056.html</w:t>
              </w:r>
            </w:hyperlink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5465B" w:rsidRPr="00820BAB" w:rsidRDefault="0015465B" w:rsidP="00D12D20">
            <w:pPr>
              <w:spacing w:after="0" w:line="240" w:lineRule="auto"/>
              <w:ind w:left="66"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E75E58F" wp14:editId="7BF473EA">
                  <wp:extent cx="3040380" cy="20002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055" cy="200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0B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0FD775" wp14:editId="36C9A2A8">
                  <wp:extent cx="2640855" cy="201866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574" cy="2028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465B" w:rsidRPr="00820BAB" w:rsidRDefault="0015465B" w:rsidP="00D12D20">
            <w:pPr>
              <w:spacing w:after="0" w:line="240" w:lineRule="auto"/>
              <w:ind w:left="426"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65B" w:rsidRPr="00820BAB" w:rsidRDefault="0015465B" w:rsidP="00D12D20">
            <w:pPr>
              <w:spacing w:after="0" w:line="240" w:lineRule="auto"/>
              <w:ind w:left="426"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Ко дню Инвалидов проведены следующие мероприятия:</w:t>
            </w:r>
          </w:p>
          <w:p w:rsidR="0015465B" w:rsidRPr="00820BAB" w:rsidRDefault="0015465B" w:rsidP="00D12D20">
            <w:pPr>
              <w:spacing w:after="0" w:line="240" w:lineRule="auto"/>
              <w:ind w:left="426"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- Выставка рисунков и поделок «Мы разные, но мы вместе» </w:t>
            </w:r>
          </w:p>
          <w:p w:rsidR="0015465B" w:rsidRPr="00820BAB" w:rsidRDefault="0015465B" w:rsidP="00D12D20">
            <w:pPr>
              <w:spacing w:after="0" w:line="240" w:lineRule="auto"/>
              <w:ind w:left="426"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- Классный час «Толерантность-норма жизни» с просмотром видеороликов</w:t>
            </w:r>
          </w:p>
          <w:p w:rsidR="0015465B" w:rsidRPr="00820BAB" w:rsidRDefault="0015465B" w:rsidP="00D12D20">
            <w:pPr>
              <w:spacing w:after="0" w:line="240" w:lineRule="auto"/>
              <w:ind w:left="426"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- Акция «Протяни руку помощи»: работа пункта гуманитарной помощи, социально-психологические услуги для родителей </w:t>
            </w:r>
          </w:p>
          <w:p w:rsidR="0015465B" w:rsidRPr="00820BAB" w:rsidRDefault="0015465B" w:rsidP="00D12D20">
            <w:pPr>
              <w:spacing w:after="0" w:line="240" w:lineRule="auto"/>
              <w:ind w:left="426"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- Спортивно-развлекательное мероприятие «Если хочешь быть здоров, с нами занимайся!». </w:t>
            </w:r>
          </w:p>
          <w:p w:rsidR="0015465B" w:rsidRPr="00820BAB" w:rsidRDefault="00770CF3" w:rsidP="00D12D20">
            <w:pPr>
              <w:numPr>
                <w:ilvl w:val="0"/>
                <w:numId w:val="15"/>
              </w:numPr>
              <w:spacing w:after="0" w:line="240" w:lineRule="auto"/>
              <w:ind w:left="66" w:right="69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Здоровьесберегающее </w:t>
            </w:r>
            <w:r w:rsidR="0015465B"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воспитательной работы формирует у обучающихся культуру здорового образа жизни, питания, формирует навыки сохранения  своего здоровья, о ценности духовного и нравственного здоровья, понимание влияние ЗОЖ на развитие личности человека и его взрослую жизнь.  </w:t>
            </w:r>
          </w:p>
          <w:p w:rsidR="0015465B" w:rsidRPr="00820BAB" w:rsidRDefault="0015465B" w:rsidP="00D12D2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20BAB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Проведение мероприятий, направленных на формирование здорового образа жизни у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школы, социально полезного и законопослушного поведения осуществляется в рамках урочной, внеурочной и внеклассной деятельности. Реализация программ и методик, направленных на формирование законопослушного поведения, здорового образа жизни несовершеннолетних, осуществляется в рамках урочной деятельности в процессе изучения предметов «Обществознание», «</w:t>
            </w:r>
            <w:r w:rsidRPr="00820B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Основы безопасности жизнедеятельности».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Так в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рамках предмета «ОБЖ» в 9 классе изучается раздел «ЗОЖ», в 10-11 классах рассматриваются темы: «Международные основы теории безопасности жизнедеятельности», «Медико-биологические основы безопасности жизнедеятельности человека», «Права и обязанности государства и граждан по обеспечению безопасности», «Правила личной гигиены. Нравственность и здоровый образ жизни» и др.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В курсе предмета «Обществознание» (10 класс) изучаются темы: «Социальное поведение и социализация личности», «Единство свободы и ответственности личности».</w:t>
            </w:r>
          </w:p>
          <w:p w:rsidR="0015465B" w:rsidRPr="00820BAB" w:rsidRDefault="0015465B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             В рамках спортивно-оздоровительного направления внеурочной деятельности реализуются программы: «Азбука моего здоровья! (1-4 кл.), «Подвижные казачьи игры» (5 кл.), «Калейдоскоп движений» (6-8 кл.), «ГТО» (9-10 кл.), «Школа здоровья» (5-8,10 кл.). </w:t>
            </w:r>
            <w:hyperlink r:id="rId40" w:history="1">
              <w:r w:rsidRPr="00820BA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https://novochfifteenschool.ru/rabochii-progpammi</w:t>
              </w:r>
            </w:hyperlink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5465B" w:rsidRPr="00820BAB" w:rsidRDefault="0015465B" w:rsidP="00D12D20">
            <w:pPr>
              <w:spacing w:after="0" w:line="240" w:lineRule="auto"/>
              <w:ind w:firstLine="9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внеклассной работы классные руководители проводят информационно- просветительскую деятельность по формированию здорового образа жизни среди учащихся школы и их родителей, проводят Уроки здоровья. В школе реализуется программа «Здоровое питание». </w:t>
            </w:r>
            <w:hyperlink r:id="rId41" w:history="1">
              <w:r w:rsidRPr="00820BA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https://novochfifteenschool.ru/pitanie-obuchayushhihsya</w:t>
              </w:r>
            </w:hyperlink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5465B" w:rsidRPr="00820BAB" w:rsidRDefault="0015465B" w:rsidP="00D12D20">
            <w:pPr>
              <w:spacing w:after="0" w:line="240" w:lineRule="auto"/>
              <w:ind w:firstLine="9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В ноябре месяце классные руководители и учащиеся 5-11 классов начали проходить обучение по санитарно-просветительской программе «Основы здорового питания для школьников» в рамках федерального проекта «Укрепление общественного здоровья национального проекта «Демография». (206 ч. получили сертификаты). </w:t>
            </w:r>
            <w:hyperlink r:id="rId42" w:history="1">
              <w:r w:rsidRPr="00820BA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https://novochfifteenschool.ru/pitanie-obuchayushhihsya</w:t>
              </w:r>
            </w:hyperlink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43" w:history="1">
              <w:r w:rsidRPr="00820BA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https://vk.com/wall-194001841_488</w:t>
              </w:r>
            </w:hyperlink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5465B" w:rsidRPr="00820BAB" w:rsidRDefault="0015465B" w:rsidP="00D12D20">
            <w:pPr>
              <w:spacing w:after="0" w:line="240" w:lineRule="auto"/>
              <w:ind w:firstLine="9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рамках реализации программы «Здоровое питание», 09.12. 2020 г. прошел вебинар Школьная медицина «Рациональный подход: основные принципы питания </w:t>
            </w:r>
            <w:r w:rsidRPr="00820B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школьников» для учащихся 5-9 классов. Лектор: врач-методист отдела профилактической и консультативно-оздоровительной работы ГБУ РО «МИАЦ» Марина Джамалдиновна Толстова. </w:t>
            </w:r>
            <w:hyperlink r:id="rId44" w:history="1">
              <w:r w:rsidRPr="00820BAB">
                <w:rPr>
                  <w:rFonts w:ascii="Times New Roman" w:hAnsi="Times New Roman" w:cs="Times New Roman"/>
                  <w:sz w:val="24"/>
                  <w:szCs w:val="24"/>
                  <w:u w:val="single"/>
                  <w:shd w:val="clear" w:color="auto" w:fill="FFFFFF"/>
                </w:rPr>
                <w:t>https://novochfifteenschool.ru/3056-3056.html</w:t>
              </w:r>
            </w:hyperlink>
            <w:r w:rsidRPr="00820B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 короновирусной инфекции  вебинар «Здоровый образ жизни против коронавируса». На сайте размещены памятки </w:t>
            </w:r>
            <w:hyperlink r:id="rId45" w:history="1">
              <w:r w:rsidRPr="00820BA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https://novochfifteenschool.ru/tixi-don</w:t>
              </w:r>
            </w:hyperlink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5465B" w:rsidRPr="00820BAB" w:rsidRDefault="0015465B" w:rsidP="00D12D20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В школе учащиеся ежегодно проходят обследование   на АПК «Армис» по состоянию на 28.12.2020г. обследовано 327 человек.</w:t>
            </w:r>
          </w:p>
          <w:p w:rsidR="0015465B" w:rsidRPr="00820BAB" w:rsidRDefault="0015465B" w:rsidP="00D12D20">
            <w:pPr>
              <w:spacing w:after="0" w:line="240" w:lineRule="auto"/>
              <w:ind w:firstLine="9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В сентябре месяце учащиеся 1-11 классов приняли участие во «Всероссийском уроке здоровья «Будь здоров», проведен Всероссийский урок «День здоровья» 11 сентября – Всероссийский день трезвости. В октябре прошли классные часы в 1-4 классах - «Разговор о правильном питании», в 5-9 классах – «Формула правильного питания», в ноябре в школе прошел конкурс проектов и плакатов «Мы за здоровый образ жизни».  В декабре педагог-психолог и социальный педагог провели разъяснительные беседы с учащимися </w:t>
            </w:r>
            <w:r w:rsidRPr="00820B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5-11 классов о вреде распития энергетических напитков, табакокурения и наркомании.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46" w:history="1">
              <w:r w:rsidRPr="00820BA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https://novochfifteenschool.ru/poditeljam</w:t>
              </w:r>
            </w:hyperlink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465B" w:rsidRPr="00820BAB" w:rsidRDefault="0015465B" w:rsidP="00D12D20">
            <w:pPr>
              <w:spacing w:after="0" w:line="240" w:lineRule="auto"/>
              <w:ind w:firstLine="9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Педагог-психолог провела беседу по теме: «Профилактика ПАВ и аддиктивное поведение школьников».</w:t>
            </w:r>
          </w:p>
          <w:p w:rsidR="0015465B" w:rsidRPr="00820BAB" w:rsidRDefault="0015465B" w:rsidP="00D12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Учащиеся 8-11 классов принимают участие в вебинарах по формированию ЗОЖ, проводимые горбольницей г. Ростова-на-Дону (сентябрь-декабрь). В фойе школы оформлен информационный стенд «Скажи наркотикам –нет!» посвященный Всемирному дню борьбы со СПИДом. Учащиеся 10-11 классов приняли участие в ежегодной Всероссийской акции «СТОП ВИЧ/СПИД», приуроченной к Всемирному дню борьбы со СПИДом (1 декабря) </w:t>
            </w:r>
            <w:hyperlink r:id="rId47" w:history="1">
              <w:r w:rsidRPr="00820BAB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https://vk.com/wall-194001841_432</w:t>
              </w:r>
            </w:hyperlink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стенде «Я выбираю жизнь» в рекреации 1-го этажа, а также на сайте школы размещены  телефоны доверия: Управления по борьбе с наркотиками ГУ МВД РФ по Ростовской области, ГУ МВД РФ по Ростовской области – «горячая линия МВД России» в Ростовской области, Единый общероссийский телефон доверия для детей, подростков и родителей.</w:t>
            </w:r>
          </w:p>
          <w:p w:rsidR="0015465B" w:rsidRPr="00820BAB" w:rsidRDefault="0015465B" w:rsidP="00D12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В школе традиционно проводятся Дни здоровья </w:t>
            </w:r>
            <w:hyperlink r:id="rId48" w:history="1">
              <w:r w:rsidRPr="00820BAB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https://novochfifteenschool.ru/2908-den-zdorovya.html</w:t>
              </w:r>
            </w:hyperlink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5465B" w:rsidRPr="00820BAB" w:rsidRDefault="0015465B" w:rsidP="00D12D20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Укреплению семейных ценностей, поддержке традиций позитивного воспитания детей в семьях способствуют совместные мероприятия праздники, участие в конкурсах детей и их родителей, совместное изготовление поделок, рисунков, проектных работ для участия в школьных и городских выставках и конкурсах. Проведение внеклассных мероприятий, посвященных Дню матери в школе прошли классные часы, поздравление учащихся школы для мам совместно с родителями, встречи с многодетными матерями. </w:t>
            </w:r>
            <w:hyperlink r:id="rId49" w:history="1">
              <w:r w:rsidRPr="00820BA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https://vk.com/wall-194001841_422</w:t>
              </w:r>
            </w:hyperlink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5465B" w:rsidRPr="00820BAB" w:rsidRDefault="0015465B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           В школе работает служба медиации: проводятся беседы с подростками «группы риска». Классными руководителями на родительских собраниях проводятся беседы по обсуждению постановления Правительства РО №346 от 16.09.2009г. «О мерах по предупреждению причинении вреда здоровью детей, их физическому, интеллектуальному, психическому, духовному и нравственному развитию».</w:t>
            </w:r>
          </w:p>
          <w:p w:rsidR="0015465B" w:rsidRPr="00820BAB" w:rsidRDefault="0015465B" w:rsidP="00D12D2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         Согласно Приказу Администрации города Новочеркасска Управления образования от 08.07.2020 г. №326 «О проведении родительского собрания», в МБОУ СОШ №15 проведено родительское собрание на тему «Никотиносодержащие препараты-новая угроза», активизирована разъяснительная работа классных руководителей с обучающимися о вреде никотиносодержащей продукции. </w:t>
            </w:r>
            <w:hyperlink r:id="rId50" w:history="1">
              <w:r w:rsidRPr="00820BA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https://novochfifteenschool.ru/poditeljam</w:t>
              </w:r>
            </w:hyperlink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5465B" w:rsidRPr="00820BAB" w:rsidRDefault="0015465B" w:rsidP="00D12D20">
            <w:pPr>
              <w:spacing w:after="0" w:line="240" w:lineRule="auto"/>
              <w:ind w:firstLine="12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Проведено производственное совещание с учителями на котором до их сведения доведены «Методические рекомендации по ограничению в образовательных организациях доступа, обучающихся к видам информации, распространяемой по средствам сети «интернет», причиняющий вред здоровью и (или) развитию детей, а также не соответствующей задачам образования», так же эти Методические рекомендации разосланы на электронную почту каждого учителя для применения в работе.  </w:t>
            </w:r>
          </w:p>
          <w:p w:rsidR="0015465B" w:rsidRPr="00820BAB" w:rsidRDefault="0015465B" w:rsidP="00D12D2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рамках внеклассной работы, классных часов с учащимися проведены мероприятия, беседы: учащиеся 8-11 классов принимают участие в вебинарах по формированию ЗОЖ, проводимые горбольницей г. Ростова-на-Дону (сентябрь-декабрь). В фойе школы оформлен информационный стенд «Скажи наркотикам –нет!» посвященный Всемирному дню борьбы со СПИДом. Учащиеся 10-11 классов приняли участие в ежегодной Всероссийской акции «СТОП ВИЧ/СПИД», приуроченной к Всемирному дню борьбы со СПИДом (1 декабря) </w:t>
            </w:r>
            <w:hyperlink r:id="rId51" w:history="1">
              <w:r w:rsidRPr="00820BA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https://vk.com/wall-194001841_432</w:t>
              </w:r>
            </w:hyperlink>
            <w:r w:rsidRPr="00820BA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С учащимися 9-х классов состоялся просмотр и обсуждение видеоролика «Секреты манипуляции. Наркотики, алкоголь», с учащимися 10 класса проведен урок-беседа «Правонарушения и ответственность за них» </w:t>
            </w:r>
            <w:hyperlink r:id="rId52" w:history="1">
              <w:r w:rsidRPr="00820BA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https://vk.com/wall-194001841_489</w:t>
              </w:r>
            </w:hyperlink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, </w:t>
            </w:r>
            <w:hyperlink r:id="rId53" w:history="1">
              <w:r w:rsidRPr="00820BA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https://vk.com/wall-194001841_490</w:t>
              </w:r>
            </w:hyperlink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5465B" w:rsidRPr="00820BAB" w:rsidRDefault="0015465B" w:rsidP="00D12D2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Антинаркотическое обучение и воспитание в школе осуществляется при проведении внеклассной воспитательной работы, а также через реализацию программ и методик, направленных на формирование у учащихся законопослушного поведения, ценностей здорового образа жизни и внутренней системы запретов на незаконное потребление наркотических средств, психотропных веществ. 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Ежедневно классными руководителями осуществляется мониторинг посещаемости обучающихся, особое внимание уделяется детям «группы риска».</w:t>
            </w:r>
          </w:p>
          <w:p w:rsidR="0015465B" w:rsidRPr="00820BAB" w:rsidRDefault="0015465B" w:rsidP="00D12D2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Воспитание и обучение детей, формирование ЗОЖ и законопослушного поведения, так же идет и в семье родители (законные представители) ведут антинаркотическое воспитание через беседы с подростками, просмотр социальных роликов о вреде курения, употребления наркотиков, так же вопросы</w:t>
            </w:r>
            <w:r w:rsidRPr="00820B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уголовной и административной ответственности за распространение и употребление наркосодержащих веществ среди несовершеннолетних рассматриваются на родительских собраниях, индивидуальных беседах.</w:t>
            </w:r>
          </w:p>
          <w:p w:rsidR="0015465B" w:rsidRPr="00820BAB" w:rsidRDefault="0015465B" w:rsidP="00D12D20">
            <w:pPr>
              <w:spacing w:after="0" w:line="240" w:lineRule="auto"/>
              <w:ind w:firstLine="9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В рамках реализации программа Школьная медицина и в рамках профилактической работы со старшеклассниками по формированию ЗОЖ  16  декабря 2020 г.  в школе прошел вебинар на тему " «Трезвый взгляд» (профилактика алкогольной зависимости) Лектор:  медицинский психолог ГБУ РО «Наркологический диспансер» Татьяна Викторовна Латышева </w:t>
            </w:r>
            <w:hyperlink r:id="rId54" w:history="1">
              <w:r w:rsidRPr="00820BA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https://vk.com/wall-194001841_474</w:t>
              </w:r>
            </w:hyperlink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5465B" w:rsidRPr="00820BAB" w:rsidRDefault="0015465B" w:rsidP="00D12D2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целью раннего 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выявления факторов риска возможного вовлечения </w:t>
            </w:r>
            <w:r w:rsidRPr="00820B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обучающихся 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в аддиктивное поведение, формирования зависимости от наркотических и психоактивных веществ, на предмет раннего выявления незаконного потребления наркотических средств и психотропных веществ, во исполнение приказов:  Минпросвещения России от 20 февраля 2020 № 39 «Об утверждении Порядка проведения социально-психологического тестирования обучающихся в общеобразовательных организациях и профессиональных образовательных организациях», Минобразования Ростовской области от  17.08.2020 № 650, Управления образования Администрации города Новочеркасска  от 25.08.2020 № 399, приказу по школе в период с 15.09.2020 по 01.11.2020 проведено социально-психологическое тестирование обучающихся 7-11 классов.</w:t>
            </w:r>
          </w:p>
          <w:p w:rsidR="0015465B" w:rsidRPr="00820BAB" w:rsidRDefault="0015465B" w:rsidP="00D12D20">
            <w:pPr>
              <w:spacing w:after="0" w:line="240" w:lineRule="auto"/>
              <w:ind w:left="66" w:right="69" w:firstLine="56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Важным фактором сохранения здоровья учащихся является организация не только правильного питания,  но и его пропаганда.</w:t>
            </w:r>
          </w:p>
          <w:p w:rsidR="0015465B" w:rsidRPr="00820BAB" w:rsidRDefault="0015465B" w:rsidP="00D12D20">
            <w:pPr>
              <w:spacing w:after="0" w:line="240" w:lineRule="auto"/>
              <w:ind w:left="-142" w:right="69" w:firstLine="7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Для  решения этой проблемы  </w:t>
            </w:r>
            <w:r w:rsidRPr="00820B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МБОУ СОШ №15 </w:t>
            </w:r>
            <w:r w:rsidRPr="00820BA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реализуются две программы:  </w:t>
            </w:r>
            <w:r w:rsidRPr="00820B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«Культура здорового питания» «В здоровом теле – здоровый дух».  </w:t>
            </w:r>
          </w:p>
          <w:p w:rsidR="0015465B" w:rsidRPr="00820BAB" w:rsidRDefault="0015465B" w:rsidP="00D12D20">
            <w:pPr>
              <w:spacing w:after="0" w:line="240" w:lineRule="auto"/>
              <w:ind w:left="-142" w:right="69" w:firstLine="77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0B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Программа "Культура здорового питания" содержит 4 части </w:t>
            </w:r>
          </w:p>
          <w:p w:rsidR="0015465B" w:rsidRPr="00820BAB" w:rsidRDefault="0015465B" w:rsidP="00D12D20">
            <w:pPr>
              <w:spacing w:after="0" w:line="240" w:lineRule="auto"/>
              <w:ind w:left="-142" w:right="69" w:firstLine="77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0B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часть "Разговор о правильном питании" предназначена для детей 6 - 8 лет, т.е. учеников 1 или 2 классов;</w:t>
            </w:r>
          </w:p>
          <w:p w:rsidR="0015465B" w:rsidRPr="00820BAB" w:rsidRDefault="0015465B" w:rsidP="00D12D20">
            <w:pPr>
              <w:spacing w:after="0" w:line="240" w:lineRule="auto"/>
              <w:ind w:left="-142" w:right="69" w:firstLine="77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0B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часть "Две недели в лагере здоровья" предназначена для детей 9 - 11 лет - учеников 3 или 4 классов.</w:t>
            </w:r>
          </w:p>
          <w:p w:rsidR="0015465B" w:rsidRPr="00820BAB" w:rsidRDefault="0015465B" w:rsidP="00D12D20">
            <w:pPr>
              <w:spacing w:after="0" w:line="240" w:lineRule="auto"/>
              <w:ind w:left="-142" w:right="69" w:firstLine="7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bCs/>
                <w:sz w:val="24"/>
                <w:szCs w:val="24"/>
              </w:rPr>
              <w:t>3 часть предназначена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Pr="00820B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обучающихся 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5 - 9 классов;</w:t>
            </w:r>
          </w:p>
          <w:p w:rsidR="0015465B" w:rsidRPr="00820BAB" w:rsidRDefault="0015465B" w:rsidP="00D12D20">
            <w:pPr>
              <w:spacing w:after="0" w:line="240" w:lineRule="auto"/>
              <w:ind w:left="-142" w:right="69" w:firstLine="7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4 часть </w:t>
            </w:r>
            <w:r w:rsidRPr="00820BAB">
              <w:rPr>
                <w:rFonts w:ascii="Times New Roman" w:hAnsi="Times New Roman" w:cs="Times New Roman"/>
                <w:bCs/>
                <w:sz w:val="24"/>
                <w:szCs w:val="24"/>
              </w:rPr>
              <w:t>предназначена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Pr="00820B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обучающихся 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10 - 11 классов.</w:t>
            </w:r>
          </w:p>
          <w:p w:rsidR="0015465B" w:rsidRPr="00820BAB" w:rsidRDefault="0015465B" w:rsidP="00D12D20">
            <w:pPr>
              <w:spacing w:after="0" w:line="240" w:lineRule="auto"/>
              <w:ind w:left="-142" w:right="69" w:firstLine="77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Формы и методы реализации программы:</w:t>
            </w:r>
          </w:p>
          <w:p w:rsidR="0015465B" w:rsidRPr="00820BAB" w:rsidRDefault="0015465B" w:rsidP="00D12D20">
            <w:pPr>
              <w:spacing w:after="0" w:line="240" w:lineRule="auto"/>
              <w:ind w:left="-142" w:right="69" w:firstLine="7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рассматривание рисунков, фотографий;</w:t>
            </w:r>
          </w:p>
          <w:p w:rsidR="0015465B" w:rsidRPr="00820BAB" w:rsidRDefault="0015465B" w:rsidP="00D12D20">
            <w:pPr>
              <w:spacing w:after="0" w:line="240" w:lineRule="auto"/>
              <w:ind w:left="-142" w:right="69" w:firstLine="7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свободное и тематическое рисование;</w:t>
            </w:r>
          </w:p>
          <w:p w:rsidR="0015465B" w:rsidRPr="00820BAB" w:rsidRDefault="0015465B" w:rsidP="00D12D20">
            <w:pPr>
              <w:spacing w:after="0" w:line="240" w:lineRule="auto"/>
              <w:ind w:left="-142" w:right="69" w:firstLine="7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моделирование и анализ ситуаций;</w:t>
            </w:r>
          </w:p>
          <w:p w:rsidR="0015465B" w:rsidRPr="00820BAB" w:rsidRDefault="0015465B" w:rsidP="00D12D20">
            <w:pPr>
              <w:spacing w:after="0" w:line="240" w:lineRule="auto"/>
              <w:ind w:left="-142" w:right="69" w:firstLine="7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 рассказы, беседы, дискуссии,  анкетирование;</w:t>
            </w:r>
          </w:p>
          <w:p w:rsidR="0015465B" w:rsidRPr="00820BAB" w:rsidRDefault="0015465B" w:rsidP="00D12D20">
            <w:pPr>
              <w:spacing w:after="0" w:line="240" w:lineRule="auto"/>
              <w:ind w:left="-142" w:right="69" w:firstLine="7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 сюжетно – ролевые игры;</w:t>
            </w:r>
          </w:p>
          <w:p w:rsidR="0015465B" w:rsidRPr="00820BAB" w:rsidRDefault="0015465B" w:rsidP="00D12D20">
            <w:pPr>
              <w:spacing w:after="0" w:line="240" w:lineRule="auto"/>
              <w:ind w:left="-142" w:right="69" w:firstLine="7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чтение по ролям;</w:t>
            </w:r>
          </w:p>
          <w:p w:rsidR="0015465B" w:rsidRPr="00820BAB" w:rsidRDefault="0015465B" w:rsidP="00D12D20">
            <w:pPr>
              <w:spacing w:after="0" w:line="240" w:lineRule="auto"/>
              <w:ind w:left="-142" w:right="69" w:firstLine="7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рассказ по картинкам;</w:t>
            </w:r>
          </w:p>
          <w:p w:rsidR="0015465B" w:rsidRPr="00820BAB" w:rsidRDefault="0015465B" w:rsidP="00D12D20">
            <w:pPr>
              <w:spacing w:after="0" w:line="240" w:lineRule="auto"/>
              <w:ind w:left="-142" w:right="69" w:firstLine="7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 игры, конкурсы, викторины;</w:t>
            </w:r>
          </w:p>
          <w:p w:rsidR="0015465B" w:rsidRPr="00820BAB" w:rsidRDefault="0015465B" w:rsidP="00D12D20">
            <w:pPr>
              <w:spacing w:after="0" w:line="240" w:lineRule="auto"/>
              <w:ind w:left="-142" w:right="69" w:firstLine="776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мини – проекты.</w:t>
            </w:r>
          </w:p>
          <w:p w:rsidR="0015465B" w:rsidRPr="00820BAB" w:rsidRDefault="0015465B" w:rsidP="00D12D20">
            <w:pPr>
              <w:spacing w:after="0" w:line="240" w:lineRule="auto"/>
              <w:ind w:left="66" w:right="69" w:firstLine="7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здоровьесбережения «В здоровом теле – здоровый дух!» указывает основные стратегические направления становления  здорового образа жизни, обеспечивающие позитивную динамику развития здоровьесберегающей среды школы, положительную динамику отказа от вредных привычек.   </w:t>
            </w:r>
          </w:p>
          <w:p w:rsidR="0015465B" w:rsidRPr="00820BAB" w:rsidRDefault="0015465B" w:rsidP="00D12D20">
            <w:pPr>
              <w:spacing w:after="0" w:line="240" w:lineRule="auto"/>
              <w:ind w:left="66" w:right="69" w:firstLine="7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      Реализация программы «В здоровом теле – здоровый дух позволит нам по основным направлениям добиться следующих положительных результатов:</w:t>
            </w:r>
          </w:p>
          <w:p w:rsidR="0015465B" w:rsidRPr="00820BAB" w:rsidRDefault="0015465B" w:rsidP="00D12D20">
            <w:pPr>
              <w:spacing w:after="0" w:line="240" w:lineRule="auto"/>
              <w:ind w:left="66" w:right="69" w:firstLine="7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1. Создание  условий для охраны здоровья и полноценного питания.</w:t>
            </w:r>
          </w:p>
          <w:p w:rsidR="0015465B" w:rsidRPr="00820BAB" w:rsidRDefault="0015465B" w:rsidP="00D12D20">
            <w:pPr>
              <w:spacing w:after="0" w:line="240" w:lineRule="auto"/>
              <w:ind w:left="66" w:right="69" w:firstLine="7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2.  Совершенствование  медицинских услуг и профилактических мероприятий  (регулярная организация медицинских  осмотров школьников, учителей  и сотрудников,  проведение вакцинаций). </w:t>
            </w:r>
          </w:p>
          <w:p w:rsidR="0015465B" w:rsidRPr="00820BAB" w:rsidRDefault="0015465B" w:rsidP="00D12D20">
            <w:pPr>
              <w:spacing w:after="0" w:line="240" w:lineRule="auto"/>
              <w:ind w:left="66" w:right="69" w:firstLine="7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3. Достижение положительной динамики, отказ  от вредных привычек среди учащихся. </w:t>
            </w:r>
          </w:p>
          <w:p w:rsidR="0015465B" w:rsidRPr="00820BAB" w:rsidRDefault="0015465B" w:rsidP="00D12D20">
            <w:pPr>
              <w:spacing w:after="0" w:line="240" w:lineRule="auto"/>
              <w:ind w:right="69" w:firstLine="7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4. В целях профилактики вредных привычек в школе организована  дополнительная и внеурочная деятельность. Особая роль уделяется тем видам досуга, которые пропагандируют, развивают и формируют здоровый образ жизни и культуру здоровья, духовную и нравственную культуру. С этой целью в школе запланированы акции, мероприятия по предупреждению алкоголизма, табакокурения и ПАВ, приуроченные ко Дню борьбы с курением и  к Всемирному дню борьбы со СПИДом. (Информация размещена на школьном сайте)</w:t>
            </w:r>
          </w:p>
          <w:p w:rsidR="0015465B" w:rsidRPr="00820BAB" w:rsidRDefault="0015465B" w:rsidP="00D12D20">
            <w:pPr>
              <w:spacing w:after="0" w:line="240" w:lineRule="auto"/>
              <w:ind w:left="66" w:right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5.Эффективная  работа спортивных кружков. В системе физкультурно-оздоровительных и спортивных мероприятий школы  самыми массовыми являются осенние и весенние Дни Здоровья. Данные программы размещены на сайте Единый урок.ру.</w:t>
            </w:r>
          </w:p>
          <w:p w:rsidR="0015465B" w:rsidRPr="00820BAB" w:rsidRDefault="0015465B" w:rsidP="00D12D20">
            <w:pPr>
              <w:spacing w:after="0" w:line="240" w:lineRule="auto"/>
              <w:ind w:left="66" w:right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В рамках реализации программы «Десятилетие детства» проведены мероприятия для обучающихся: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участие в проектной деятельности на уроках «Окружающий мир», «Биология», «ОБЖ», «Технология», «ИЗО» по теме ЗОЖ.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Обучение по санитарно-просветительской программе «Основы здорового питания для школьников» в рамках федерального проекта «Укрепление общественного здоровья национального проекта «Демография» (200 ч.);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«Всероссийский урок здоровья  «Будь здоров» 1-11 кл (сентябрь);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Кл  час : ОЖЗ и пожарная безопасность. Отработка действий при пожаре (организация эвакуации из здания школы) (сентябрь)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Беседа «Что такое грипп и его последствия», «Профилактика короновирусной инфекции» раздача памяток;</w:t>
            </w:r>
          </w:p>
          <w:p w:rsidR="0015465B" w:rsidRPr="00820BAB" w:rsidRDefault="0015465B" w:rsidP="00D12D2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-</w:t>
            </w:r>
            <w:r w:rsidRPr="00820BAB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урок «День здоровья»  11 сентября – Всероссийский день трезвости.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Классный час в 1-4 классах - «Разговор о правильном питании», в 5-9 классах – «Формула правильного питания» (октябрь)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Конкурс  проектов и плакатов «Мы за здоровый образ жизни».(ноябрь)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Конкурс проектов «Вредные привычки,. Мы против курения»5, 6-е кл.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встреча с психологом по теме «Профилактика ПАВ и аддиктивного поведения школьников» (ноябрь)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Вебинары  по формированию ЗОЖ, проводимые горбольницей г. Ростова-на-Дону (сентябрь-декабрь);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Профилактика  короновирусной инфекции  вебинар «Здоровый образ жизни против коронавируса»;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Оформление информационного стенда «Скажи наркотикам –нет!» посвященному Всемирному дню борьбы со СПИДом..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Акция «Молодежь без ВИЧ»</w:t>
            </w: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раздача информационного материала 8-11 классы;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Кл. часы «Знать – значит жить» 7-8 классы, 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«Звезды, умершие от СПИДа» 8-11 классы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Педагогические работники: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Обучение по санитарно-просветительской программе «Основы здорового питания для школьников» в рамках федерального проекта «Укрепление общественного здоровья национального проекта «Демография» (12 ч.)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ознакомление родителей о правильном питании ребенка на родительских собраниях;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разработка памяток на основе нормативных документов о здоровом питании.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Информация для родителей, размещение на школьном сайте «Что такое грипп и его последствия», «Профилактика короновирусной инфекции» раздача памяток;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Профилактика  короновирусной инфекции  вебинар «Здоровый образ жизни против коронавируса».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школе учащиеся проходят обследования на АПК «Армис»: 327 человек на 28.12.2020г.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обучающихся, принявших участие в «Президентские спортивные игры» -20 участников , «Президентские состязания»  -16 участников. Медицинскими осмотрами охвачено  98%учащихся, ГТО- 7 золотых значков.  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В школе разработаны и утверждены: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обучения и детей и подростков правилам безопасного поведения в ИНТЕРНЕТ пространстве, профилактика ИНТЕРНЕТ зависимости, предупреждения рисков вовлечения в противоправную деятельность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внеурочной деятельности в 8-9 классах «Информационная безопасность в сети ИНТЕРНЕТ»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об ограничении доступа обучающихся к видам информации, распространяемой по средствам сети ИНТЕРНЕТ, причиняющей вред здоровью и (или) развитию детей, а также несоответствующей задачам образования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мероприятий по обеспечению защиты детей от видов информации, распространяемой по средствам сети ИНТЕРНЕТ, причиняющей вред здоровью и (или) развитию детей , а также несоответствующей задачам образования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проведения проверки и эффективности использования систем контентной фильтрации в образовательной организации, включающей типовой акт проверки СКФ в образовательной организации.</w:t>
            </w:r>
          </w:p>
          <w:p w:rsidR="00FB74B7" w:rsidRPr="00820BAB" w:rsidRDefault="0015465B" w:rsidP="00D12D20">
            <w:pPr>
              <w:shd w:val="clear" w:color="auto" w:fill="FFFFFF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Инструкция для обучающихся по обеспечению информационной безопасности при использовании сети ИНТЕРНЕТ 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 работы системы контентной фильтрации.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пользования мобильными телефонами в школе.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Памятка для обучающихся, родителей и педагогических работников по профилактике неблагоприятных для здоровья и детей от воздействия мобильной связи.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использования сети Интернет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плану воспитательной работы в рамках программы «Десятилетие детства» классными руководителями проведены классные часы по теме Безопасный Интернет, Правила безопасного поведения в информационно – телекамуникационной сети «Интернет» (октябрь 2020 г.), ознакомлены в декабре 2020 г. с соблюдением мер антитеррористических мер безопасности и профилактики экстремизма в период зимних каникул (Интернет безопасность) (протокол 28 декабря 2020 г.)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Экологическое направление воспитательной работы в щколе идет через формирование ценностного отношения к природе, к окружающей среде, бережного отношения к процессу освоения природных ресурсов региона, страны и планеты в целом. В  школе сложилась добрая традиция  участие во всероссийской Акции «Покормите птиц зимой!», «Птичья столовая», «Встречаем птиц весной!». Учащиеся школя с удовольствие делают скворечники, развешивают их на школьном дворе и кормят птиц, активом школы организуются и проводятся дни древонасаждения, в октябре высажена «Алея выпускников», состоящая из туевых деревьев и кустарников, школьный двор имеет розарий, за  которым ухаживают учащиеся под руководством учителей биологии Свириденко Н.В. и Федоренко О.А. Школьный двор и прилегающая к школе территория содержится в чистоте. Учащиеся школы с удовольствием выходят на субботники, раз в четверть проходит    операции «Чисто двор» по благоустройству и уборке школьного двора и прилегающей территории. В рамках сетевого взаимодействия  и реализации нацпроекта школа сотрудничает с ГБУ ДО «ЭБЦ», куда ездят на подворье знакомится с живым уголком, принимают участие в конкурсах , проводимых центром. В сентябре принимали участие в «Экологическом диктанте», создана под руководством учителя биологии Свириденко Н.В. инициативная группа по пропаганде экологических знаний. В течение сентября приняли участие в Акции РДШ «Эко-дежурный по стране», отряд волонтер под руководством учителя географии Мясниковой И.Ф. и учителя биологии Свириденко Н.В. провели волонтерскую акцию по уборке Агролеса При поддержке Депутата городской Думы Завалишина. Ежегодно в школе отмечаются праздники «Всемирный день защиты животных», «День Земли», принимаем активное участие во Всероссийских экологических открытых уроках «Экология и энергосбережение» в рамках Всероссийского фестиваля </w:t>
            </w:r>
          </w:p>
          <w:p w:rsidR="0015465B" w:rsidRPr="00820BAB" w:rsidRDefault="0015465B" w:rsidP="00D12D20">
            <w:pPr>
              <w:shd w:val="clear" w:color="auto" w:fill="FFFFFF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# Вместе Ярче.(информация размещена в социальных сетях инстаграмм, в контакте и на школьном сайте)</w:t>
            </w:r>
          </w:p>
          <w:p w:rsidR="0015465B" w:rsidRPr="00820BAB" w:rsidRDefault="0015465B" w:rsidP="00D12D20">
            <w:pPr>
              <w:spacing w:after="0" w:line="240" w:lineRule="auto"/>
              <w:ind w:right="69" w:firstLine="4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71EA4F" wp14:editId="5D36CC63">
                  <wp:extent cx="2575560" cy="190488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046" cy="190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20B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4BDD31" wp14:editId="6B715180">
                  <wp:extent cx="2823091" cy="1931603"/>
                  <wp:effectExtent l="0" t="0" r="0" b="0"/>
                  <wp:docPr id="18" name="Рисунок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788636-EC24-3041-8B8F-CAC45EEB97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>
                            <a:extLst>
                              <a:ext uri="{FF2B5EF4-FFF2-40B4-BE49-F238E27FC236}">
                                <a16:creationId xmlns:a16="http://schemas.microsoft.com/office/drawing/2014/main" id="{9B788636-EC24-3041-8B8F-CAC45EEB97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866" cy="1936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465B" w:rsidRPr="00820BAB" w:rsidRDefault="0015465B" w:rsidP="00D12D20">
            <w:pPr>
              <w:spacing w:after="0" w:line="240" w:lineRule="auto"/>
              <w:ind w:left="426"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5465B" w:rsidRPr="00820BAB" w:rsidRDefault="0015465B" w:rsidP="00D12D20">
            <w:pPr>
              <w:spacing w:after="0" w:line="240" w:lineRule="auto"/>
              <w:ind w:left="426"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В рамках сложившейся эпидемиологической обстановки с учетом распространения новой короновирусной инфекции в школе проходят разъяснительно-просветительские мероприятия с учащимися и их родителями. Классные руководители и медсестра в рамках реализации программы «Десятилетие детства» проводят беседы о 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необходимости вакцинации, на школьном сайте вывешены памятки как защитить себя и своих близких от заражения, родители школы приняли участие в вебинаре «ЗОЖ против короновируса», участие во Всероссийской антинаркотической акции «Сообщи, где торгуют смертью!». В рамках профилактики суицидального поведения проведены классные часы: «О хорошем и плохом» (1-4 кл.), «Умей управлять своими эмоциями», «Доброта и милосердие». </w:t>
            </w:r>
          </w:p>
          <w:p w:rsidR="0015465B" w:rsidRPr="00820BAB" w:rsidRDefault="0015465B" w:rsidP="00D12D20">
            <w:pPr>
              <w:spacing w:after="0" w:line="240" w:lineRule="auto"/>
              <w:ind w:right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65B" w:rsidRPr="00820BAB" w:rsidRDefault="0015465B" w:rsidP="00D12D20">
            <w:pPr>
              <w:spacing w:after="0" w:line="240" w:lineRule="auto"/>
              <w:ind w:righ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Дополнительное образование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большого выбора кружков является одним из важнейших направлений работы школы. 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В    январе 2020   года в школе работало 16 кружков по следующим направлениям: 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1. Техническое: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-  Сделай сам; 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2. Естественно-научное: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- Человек и здоровье;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3. Художественное: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- ИЗО (2 гр);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- Геометрия танца;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4. Социально-педагогическое: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- Музейное дело;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- ЮИД;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- ЮПП;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- ДЮП;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-  Юный журналист;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5. Физкультурно-спортивное: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- Шахматы;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- Орленок; 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-  Баскетбол;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- Волейбол;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- Юнармия;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6. Туристско- краеведческое: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- туризм.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На базе школы в рамках взаимодействия и сотрудничества с ЦТТ работали технические кружки:  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-Умелые ручки;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- Город мастеров;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- Автомоделирование. 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В октябре 2020 г. по запросам родителей количество кружков было увеличено. С 1 октября 2020 г. открыто дополнительно 5 кружков (Приказ от 29.09.2020 г. №346):</w:t>
            </w:r>
          </w:p>
          <w:p w:rsidR="0015465B" w:rsidRPr="00820BAB" w:rsidRDefault="0015465B" w:rsidP="00D12D20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«Юный художник»</w:t>
            </w:r>
          </w:p>
          <w:p w:rsidR="0015465B" w:rsidRPr="00820BAB" w:rsidRDefault="0015465B" w:rsidP="00D12D20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«Умелые ручки»</w:t>
            </w:r>
          </w:p>
          <w:p w:rsidR="0015465B" w:rsidRPr="00820BAB" w:rsidRDefault="0015465B" w:rsidP="00D12D20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Театр «Сказка».</w:t>
            </w:r>
          </w:p>
          <w:p w:rsidR="0015465B" w:rsidRPr="00820BAB" w:rsidRDefault="0015465B" w:rsidP="00D12D20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Хор «веселые нотки»</w:t>
            </w:r>
          </w:p>
          <w:p w:rsidR="0015465B" w:rsidRPr="00820BAB" w:rsidRDefault="0015465B" w:rsidP="00D12D20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Кружок танцев «Радуга».</w:t>
            </w:r>
          </w:p>
          <w:p w:rsidR="0015465B" w:rsidRPr="00820BAB" w:rsidRDefault="0015465B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На декабрь 2020 г. в школе действует 21 кружок с общей численности обучающихся 315 ч.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активно принимают участие и завоевывают призовые места в городских конкурсах и фестивалях детского художественного творчества «Мир детства», «Радуга талантов», «Славься, казачество!», «Весна для мам», «Берегите птиц!», «Новогоднее настроение», «С праздником, родная!», «В единстве наша сила!», «Донская осень», «Конструирование и моделирование из бумаги и картона». Призовые места завоевывет   команда в первенстве по спортивному ориентированию и туризму (руководитель Мясникова И.Ф., учитель географии), в городском турнире по русским шашкам и шахматам 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(руководитель Павловский. Команда ДЮП (руководитель Князева К.А.) стала в этом году первой среди команд города и на областных соревнованиях в г. Ростове на Дону заняли 2 место среди команд ЮИД области. Ежегодно участники городского творческого конкурса «Радуга талантов» становятся победителями в разных номинациях. </w:t>
            </w:r>
          </w:p>
          <w:p w:rsidR="0015465B" w:rsidRPr="00820BAB" w:rsidRDefault="0015465B" w:rsidP="00D12D2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кружка «Юный журналист» готовят материалы для оформления сайта школы и электронной газеты «Пятнашки» в социальных сетях Вконтакте. Силами участников кружка «Музейное дело» ведется активное оформление школьного музея. </w:t>
            </w:r>
          </w:p>
          <w:p w:rsidR="0015465B" w:rsidRPr="00820BAB" w:rsidRDefault="0015465B" w:rsidP="00D12D20">
            <w:pPr>
              <w:spacing w:after="0" w:line="240" w:lineRule="auto"/>
              <w:ind w:right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Во второй половине 2019/2020 учебного года и в первой половине 2020/2021 учебного года пришлось ввести дистанционные занятия по программам дополнительного образования. Учет родительского мнения показал, что почти половина родителей (законных представителей) обучающихся не удовлетворены подобным форматом занятий по дополнительному образованию.</w:t>
            </w:r>
          </w:p>
          <w:p w:rsidR="00FE54C5" w:rsidRPr="00820BAB" w:rsidRDefault="0015465B" w:rsidP="00D12D20">
            <w:pPr>
              <w:spacing w:after="0" w:line="240" w:lineRule="auto"/>
              <w:ind w:right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Анализ данных по посещению детьми занятий дополнительного образования показывает снижение показателя по охвату в связи с переходом на дистанционный режим, особенно по программам технической и физкультурно-спортивной направленно</w:t>
            </w:r>
            <w:r w:rsidR="00FB74B7" w:rsidRPr="00820BAB">
              <w:rPr>
                <w:rFonts w:ascii="Times New Roman" w:hAnsi="Times New Roman" w:cs="Times New Roman"/>
                <w:sz w:val="24"/>
                <w:szCs w:val="24"/>
              </w:rPr>
              <w:t>сти, что является закономерным.</w:t>
            </w:r>
          </w:p>
          <w:p w:rsidR="00FE54C5" w:rsidRPr="00820BAB" w:rsidRDefault="00F03564" w:rsidP="00D12D20">
            <w:pPr>
              <w:spacing w:after="0" w:line="240" w:lineRule="auto"/>
              <w:ind w:right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86400" cy="3200400"/>
                  <wp:effectExtent l="0" t="0" r="0" b="0"/>
                  <wp:docPr id="12" name="Диаграмма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7"/>
                    </a:graphicData>
                  </a:graphic>
                </wp:inline>
              </w:drawing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II. Оценка системы управления организацией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Управление осуществляется на принципах единоначалия и самоуправления.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Органы управления, действующие в Школе</w:t>
            </w:r>
          </w:p>
          <w:tbl>
            <w:tblPr>
              <w:tblW w:w="5000" w:type="pct"/>
              <w:jc w:val="center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46"/>
              <w:gridCol w:w="7102"/>
            </w:tblGrid>
            <w:tr w:rsidR="00FB74B7" w:rsidRPr="00820BAB" w:rsidTr="008C1089">
              <w:trPr>
                <w:jc w:val="center"/>
              </w:trPr>
              <w:tc>
                <w:tcPr>
                  <w:tcW w:w="267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органа</w:t>
                  </w:r>
                </w:p>
              </w:tc>
              <w:tc>
                <w:tcPr>
                  <w:tcW w:w="77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Функции</w:t>
                  </w:r>
                </w:p>
              </w:tc>
            </w:tr>
            <w:tr w:rsidR="00FB74B7" w:rsidRPr="00820BAB" w:rsidTr="008C1089">
              <w:trPr>
                <w:jc w:val="center"/>
              </w:trPr>
              <w:tc>
                <w:tcPr>
                  <w:tcW w:w="267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Директор</w:t>
                  </w:r>
                </w:p>
              </w:tc>
              <w:tc>
                <w:tcPr>
                  <w:tcW w:w="77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Контролирует работу и обеспечивает эффективное взаимодействие структурных подразделений организации, утверждает штатное расписание, отчетные документы организации, осуществляет общее руководство Школой</w:t>
                  </w:r>
                </w:p>
              </w:tc>
            </w:tr>
            <w:tr w:rsidR="00FB74B7" w:rsidRPr="00820BAB" w:rsidTr="008C1089">
              <w:trPr>
                <w:jc w:val="center"/>
              </w:trPr>
              <w:tc>
                <w:tcPr>
                  <w:tcW w:w="267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9250EA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Совет школы</w:t>
                  </w:r>
                </w:p>
              </w:tc>
              <w:tc>
                <w:tcPr>
                  <w:tcW w:w="77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Рассматривает вопросы:</w:t>
                  </w:r>
                </w:p>
                <w:p w:rsidR="005E41A2" w:rsidRPr="00820BAB" w:rsidRDefault="005E41A2" w:rsidP="00D12D20">
                  <w:pPr>
                    <w:framePr w:hSpace="180" w:wrap="around" w:hAnchor="page" w:x="2127" w:y="454"/>
                    <w:numPr>
                      <w:ilvl w:val="0"/>
                      <w:numId w:val="5"/>
                    </w:numPr>
                    <w:spacing w:after="0" w:line="240" w:lineRule="auto"/>
                    <w:ind w:left="2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развития образовательной организации;</w:t>
                  </w:r>
                </w:p>
                <w:p w:rsidR="005E41A2" w:rsidRPr="00820BAB" w:rsidRDefault="005E41A2" w:rsidP="00D12D20">
                  <w:pPr>
                    <w:framePr w:hSpace="180" w:wrap="around" w:hAnchor="page" w:x="2127" w:y="454"/>
                    <w:numPr>
                      <w:ilvl w:val="0"/>
                      <w:numId w:val="5"/>
                    </w:numPr>
                    <w:spacing w:after="0" w:line="240" w:lineRule="auto"/>
                    <w:ind w:left="2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финансово-хозяйственной деятельности;</w:t>
                  </w:r>
                </w:p>
                <w:p w:rsidR="005E41A2" w:rsidRPr="00820BAB" w:rsidRDefault="005E41A2" w:rsidP="00D12D20">
                  <w:pPr>
                    <w:framePr w:hSpace="180" w:wrap="around" w:hAnchor="page" w:x="2127" w:y="454"/>
                    <w:numPr>
                      <w:ilvl w:val="0"/>
                      <w:numId w:val="5"/>
                    </w:numPr>
                    <w:spacing w:after="0" w:line="240" w:lineRule="auto"/>
                    <w:ind w:left="2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материально-технического обеспечения</w:t>
                  </w:r>
                </w:p>
              </w:tc>
            </w:tr>
            <w:tr w:rsidR="00FB74B7" w:rsidRPr="00820BAB" w:rsidTr="008C1089">
              <w:trPr>
                <w:jc w:val="center"/>
              </w:trPr>
              <w:tc>
                <w:tcPr>
                  <w:tcW w:w="267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Педагогический совет</w:t>
                  </w:r>
                </w:p>
              </w:tc>
              <w:tc>
                <w:tcPr>
                  <w:tcW w:w="77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Осуществляет текущее руководство образовательной деятельностью Школы, в том числе рассматривает вопросы:</w:t>
                  </w:r>
                </w:p>
                <w:p w:rsidR="005E41A2" w:rsidRPr="00820BAB" w:rsidRDefault="005E41A2" w:rsidP="00D12D20">
                  <w:pPr>
                    <w:framePr w:hSpace="180" w:wrap="around" w:hAnchor="page" w:x="2127" w:y="454"/>
                    <w:numPr>
                      <w:ilvl w:val="0"/>
                      <w:numId w:val="6"/>
                    </w:numPr>
                    <w:spacing w:after="0" w:line="240" w:lineRule="auto"/>
                    <w:ind w:left="2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развития образовательных услуг;</w:t>
                  </w:r>
                </w:p>
                <w:p w:rsidR="005E41A2" w:rsidRPr="00820BAB" w:rsidRDefault="005E41A2" w:rsidP="00D12D20">
                  <w:pPr>
                    <w:framePr w:hSpace="180" w:wrap="around" w:hAnchor="page" w:x="2127" w:y="454"/>
                    <w:numPr>
                      <w:ilvl w:val="0"/>
                      <w:numId w:val="6"/>
                    </w:numPr>
                    <w:spacing w:after="0" w:line="240" w:lineRule="auto"/>
                    <w:ind w:left="2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регламентации образовательных отношений;</w:t>
                  </w:r>
                </w:p>
                <w:p w:rsidR="005E41A2" w:rsidRPr="00820BAB" w:rsidRDefault="005E41A2" w:rsidP="00D12D20">
                  <w:pPr>
                    <w:framePr w:hSpace="180" w:wrap="around" w:hAnchor="page" w:x="2127" w:y="454"/>
                    <w:numPr>
                      <w:ilvl w:val="0"/>
                      <w:numId w:val="6"/>
                    </w:numPr>
                    <w:spacing w:after="0" w:line="240" w:lineRule="auto"/>
                    <w:ind w:left="2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разработки образовательных программ;</w:t>
                  </w:r>
                </w:p>
                <w:p w:rsidR="005E41A2" w:rsidRPr="00820BAB" w:rsidRDefault="005E41A2" w:rsidP="00D12D20">
                  <w:pPr>
                    <w:framePr w:hSpace="180" w:wrap="around" w:hAnchor="page" w:x="2127" w:y="454"/>
                    <w:numPr>
                      <w:ilvl w:val="0"/>
                      <w:numId w:val="6"/>
                    </w:numPr>
                    <w:spacing w:after="0" w:line="240" w:lineRule="auto"/>
                    <w:ind w:left="2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выбора учебников, учебных пособий, средств обучения и воспитания;</w:t>
                  </w:r>
                </w:p>
                <w:p w:rsidR="005E41A2" w:rsidRPr="00820BAB" w:rsidRDefault="005E41A2" w:rsidP="00D12D20">
                  <w:pPr>
                    <w:framePr w:hSpace="180" w:wrap="around" w:hAnchor="page" w:x="2127" w:y="454"/>
                    <w:numPr>
                      <w:ilvl w:val="0"/>
                      <w:numId w:val="6"/>
                    </w:numPr>
                    <w:spacing w:after="0" w:line="240" w:lineRule="auto"/>
                    <w:ind w:left="2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материально-технического обеспечения образовательного процесса;</w:t>
                  </w:r>
                </w:p>
                <w:p w:rsidR="005E41A2" w:rsidRPr="00820BAB" w:rsidRDefault="005E41A2" w:rsidP="00D12D20">
                  <w:pPr>
                    <w:framePr w:hSpace="180" w:wrap="around" w:hAnchor="page" w:x="2127" w:y="454"/>
                    <w:numPr>
                      <w:ilvl w:val="0"/>
                      <w:numId w:val="6"/>
                    </w:numPr>
                    <w:spacing w:after="0" w:line="240" w:lineRule="auto"/>
                    <w:ind w:left="2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аттестации, повышения квалификации педагогических работников;</w:t>
                  </w:r>
                </w:p>
                <w:p w:rsidR="005E41A2" w:rsidRPr="00820BAB" w:rsidRDefault="005E41A2" w:rsidP="00D12D20">
                  <w:pPr>
                    <w:framePr w:hSpace="180" w:wrap="around" w:hAnchor="page" w:x="2127" w:y="454"/>
                    <w:numPr>
                      <w:ilvl w:val="0"/>
                      <w:numId w:val="6"/>
                    </w:numPr>
                    <w:spacing w:after="0" w:line="240" w:lineRule="auto"/>
                    <w:ind w:left="2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координации деятельности методических объединений</w:t>
                  </w:r>
                </w:p>
              </w:tc>
            </w:tr>
            <w:tr w:rsidR="00FB74B7" w:rsidRPr="00820BAB" w:rsidTr="008C1089">
              <w:trPr>
                <w:jc w:val="center"/>
              </w:trPr>
              <w:tc>
                <w:tcPr>
                  <w:tcW w:w="267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Общее собрание работников</w:t>
                  </w:r>
                </w:p>
              </w:tc>
              <w:tc>
                <w:tcPr>
                  <w:tcW w:w="77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Реализует право работников участвовать в управлении образовательной организацией, в том числе:</w:t>
                  </w:r>
                </w:p>
                <w:p w:rsidR="005E41A2" w:rsidRPr="00820BAB" w:rsidRDefault="005E41A2" w:rsidP="00D12D20">
                  <w:pPr>
                    <w:framePr w:hSpace="180" w:wrap="around" w:hAnchor="page" w:x="2127" w:y="454"/>
                    <w:numPr>
                      <w:ilvl w:val="0"/>
                      <w:numId w:val="7"/>
                    </w:numPr>
                    <w:spacing w:after="0" w:line="240" w:lineRule="auto"/>
                    <w:ind w:left="2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участвовать в разработке и принятии коллективного договора, Правил трудового распорядка, изменений и дополнений к ним;</w:t>
                  </w:r>
                </w:p>
                <w:p w:rsidR="005E41A2" w:rsidRPr="00820BAB" w:rsidRDefault="005E41A2" w:rsidP="00D12D20">
                  <w:pPr>
                    <w:framePr w:hSpace="180" w:wrap="around" w:hAnchor="page" w:x="2127" w:y="454"/>
                    <w:numPr>
                      <w:ilvl w:val="0"/>
                      <w:numId w:val="7"/>
                    </w:numPr>
                    <w:spacing w:after="0" w:line="240" w:lineRule="auto"/>
                    <w:ind w:left="2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принимать локальные акты, которые регламентируют деятельность образовательной организации и связаны с правами и обязанностями работников;</w:t>
                  </w:r>
                </w:p>
                <w:p w:rsidR="005E41A2" w:rsidRPr="00820BAB" w:rsidRDefault="005E41A2" w:rsidP="00D12D20">
                  <w:pPr>
                    <w:framePr w:hSpace="180" w:wrap="around" w:hAnchor="page" w:x="2127" w:y="454"/>
                    <w:numPr>
                      <w:ilvl w:val="0"/>
                      <w:numId w:val="7"/>
                    </w:numPr>
                    <w:spacing w:after="0" w:line="240" w:lineRule="auto"/>
                    <w:ind w:left="2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разрешать конфликтные ситуации между работниками и администрацией образовательной организации;</w:t>
                  </w:r>
                </w:p>
                <w:p w:rsidR="005E41A2" w:rsidRPr="00820BAB" w:rsidRDefault="005E41A2" w:rsidP="00D12D20">
                  <w:pPr>
                    <w:framePr w:hSpace="180" w:wrap="around" w:hAnchor="page" w:x="2127" w:y="454"/>
                    <w:numPr>
                      <w:ilvl w:val="0"/>
                      <w:numId w:val="7"/>
                    </w:numPr>
                    <w:spacing w:after="0" w:line="240" w:lineRule="auto"/>
                    <w:ind w:left="2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вносить предложения по корректировке плана мероприятий организации, совершенствованию ее работы и развитию материальной базы</w:t>
                  </w:r>
                </w:p>
              </w:tc>
            </w:tr>
          </w:tbl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Для осуществления учебно-методической работы в Школе создано </w:t>
            </w:r>
            <w:r w:rsidR="00CE5681" w:rsidRPr="00820BAB">
              <w:rPr>
                <w:rFonts w:ascii="Times New Roman" w:hAnsi="Times New Roman" w:cs="Times New Roman"/>
                <w:sz w:val="24"/>
                <w:szCs w:val="24"/>
              </w:rPr>
              <w:t>шесть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пред</w:t>
            </w:r>
            <w:r w:rsidR="00FB74B7" w:rsidRPr="00820BAB">
              <w:rPr>
                <w:rFonts w:ascii="Times New Roman" w:hAnsi="Times New Roman" w:cs="Times New Roman"/>
                <w:sz w:val="24"/>
                <w:szCs w:val="24"/>
              </w:rPr>
              <w:t>метных методических объединения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E5681" w:rsidRPr="00820BAB" w:rsidRDefault="00CE5681" w:rsidP="00D12D20">
            <w:pPr>
              <w:numPr>
                <w:ilvl w:val="0"/>
                <w:numId w:val="8"/>
              </w:numPr>
              <w:spacing w:after="0" w:line="24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учителей начальных классов;</w:t>
            </w:r>
          </w:p>
          <w:p w:rsidR="00CE5681" w:rsidRPr="00820BAB" w:rsidRDefault="00CE5681" w:rsidP="00D12D20">
            <w:pPr>
              <w:numPr>
                <w:ilvl w:val="0"/>
                <w:numId w:val="8"/>
              </w:numPr>
              <w:spacing w:after="0" w:line="24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учителей русского языка и литературы;</w:t>
            </w:r>
          </w:p>
          <w:p w:rsidR="00CE5681" w:rsidRPr="00820BAB" w:rsidRDefault="00CE5681" w:rsidP="00D12D20">
            <w:pPr>
              <w:numPr>
                <w:ilvl w:val="0"/>
                <w:numId w:val="8"/>
              </w:numPr>
              <w:spacing w:after="0" w:line="24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учителей иностранных языков;</w:t>
            </w:r>
          </w:p>
          <w:p w:rsidR="00CE5681" w:rsidRPr="00820BAB" w:rsidRDefault="00CE5681" w:rsidP="00D12D20">
            <w:pPr>
              <w:numPr>
                <w:ilvl w:val="0"/>
                <w:numId w:val="8"/>
              </w:numPr>
              <w:spacing w:after="0" w:line="24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учителей математики,  информатики, физики (МИФ);</w:t>
            </w:r>
          </w:p>
          <w:p w:rsidR="005E41A2" w:rsidRPr="00820BAB" w:rsidRDefault="00CE5681" w:rsidP="00D12D20">
            <w:pPr>
              <w:numPr>
                <w:ilvl w:val="0"/>
                <w:numId w:val="8"/>
              </w:numPr>
              <w:spacing w:after="0" w:line="24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общественных</w:t>
            </w:r>
            <w:r w:rsidR="005E41A2"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дисциплин;</w:t>
            </w:r>
          </w:p>
          <w:p w:rsidR="005E41A2" w:rsidRPr="00820BAB" w:rsidRDefault="005E41A2" w:rsidP="00D12D20">
            <w:pPr>
              <w:numPr>
                <w:ilvl w:val="0"/>
                <w:numId w:val="8"/>
              </w:numPr>
              <w:spacing w:after="0" w:line="24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естественн</w:t>
            </w:r>
            <w:r w:rsidR="00CE5681" w:rsidRPr="00820BAB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дисциплин;</w:t>
            </w:r>
          </w:p>
          <w:p w:rsidR="005E41A2" w:rsidRPr="00820BAB" w:rsidRDefault="00411271" w:rsidP="00D12D20">
            <w:pPr>
              <w:numPr>
                <w:ilvl w:val="0"/>
                <w:numId w:val="8"/>
              </w:numPr>
              <w:spacing w:after="0" w:line="24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классных руководителей</w:t>
            </w:r>
            <w:r w:rsidR="005E41A2" w:rsidRPr="00820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41A2" w:rsidRPr="00820BAB" w:rsidRDefault="00411271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E41A2"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В целях учета мнения обучающихся и родителей (законных представителей) несовершеннолетних обучающихся в Школе действуют 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Совет школы</w:t>
            </w:r>
            <w:r w:rsidR="005E41A2" w:rsidRPr="00820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1271" w:rsidRPr="00820BAB" w:rsidRDefault="00411271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В рамках системы школьного самоуправления ежегодно выбирается Президент школы из числа обучающихся 8-11 класса.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По итогам 2020 года система управления Школой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В 2020 году систему управления внесли организационные изменения в связи с дистанционной работой и обучением. В перечень обязанностей заместителя директора по УВР добавили организацию контроля за созданием условий и качеством дистанционного обучения. Определили способы, чтобы оповещать учителей и собирать данные, которые затем автоматически обрабатывали и хранили на виртуальных дисках и сервере Школы.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III. Оценка содержания и качества подготовки обучающихся</w:t>
            </w:r>
          </w:p>
          <w:p w:rsidR="00516C4C" w:rsidRPr="00820BAB" w:rsidRDefault="00516C4C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C4C" w:rsidRPr="00820BAB" w:rsidRDefault="00516C4C" w:rsidP="00D12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Статистика показателей за 2017–2020 годы</w:t>
            </w:r>
          </w:p>
          <w:p w:rsidR="00516C4C" w:rsidRPr="00820BAB" w:rsidRDefault="00516C4C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C4C" w:rsidRPr="00820BAB" w:rsidRDefault="00516C4C" w:rsidP="00D12D20">
            <w:pPr>
              <w:numPr>
                <w:ilvl w:val="0"/>
                <w:numId w:val="18"/>
              </w:numPr>
              <w:spacing w:after="0" w:line="240" w:lineRule="auto"/>
              <w:ind w:left="121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 учебной деятельности в выпускных классах 1, 2 , 3 ступеней обучения за три последних года обучения</w:t>
            </w:r>
          </w:p>
          <w:tbl>
            <w:tblPr>
              <w:tblW w:w="97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1"/>
              <w:gridCol w:w="521"/>
              <w:gridCol w:w="503"/>
              <w:gridCol w:w="425"/>
              <w:gridCol w:w="567"/>
              <w:gridCol w:w="425"/>
              <w:gridCol w:w="425"/>
              <w:gridCol w:w="567"/>
              <w:gridCol w:w="567"/>
              <w:gridCol w:w="567"/>
              <w:gridCol w:w="567"/>
              <w:gridCol w:w="426"/>
              <w:gridCol w:w="425"/>
              <w:gridCol w:w="567"/>
              <w:gridCol w:w="567"/>
              <w:gridCol w:w="425"/>
              <w:gridCol w:w="378"/>
              <w:gridCol w:w="413"/>
              <w:gridCol w:w="910"/>
            </w:tblGrid>
            <w:tr w:rsidR="00FB74B7" w:rsidRPr="00820BAB" w:rsidTr="008D5B3C">
              <w:trPr>
                <w:cantSplit/>
                <w:trHeight w:val="458"/>
              </w:trPr>
              <w:tc>
                <w:tcPr>
                  <w:tcW w:w="53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</w:t>
                  </w:r>
                </w:p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866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2017-2018</w:t>
                  </w:r>
                </w:p>
              </w:tc>
              <w:tc>
                <w:tcPr>
                  <w:tcW w:w="311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2018-2019</w:t>
                  </w:r>
                </w:p>
              </w:tc>
              <w:tc>
                <w:tcPr>
                  <w:tcW w:w="3260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2019-2020</w:t>
                  </w:r>
                </w:p>
              </w:tc>
            </w:tr>
            <w:tr w:rsidR="00FB74B7" w:rsidRPr="00820BAB" w:rsidTr="008D5B3C">
              <w:trPr>
                <w:cantSplit/>
                <w:trHeight w:val="4454"/>
              </w:trPr>
              <w:tc>
                <w:tcPr>
                  <w:tcW w:w="53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учащихся</w:t>
                  </w:r>
                </w:p>
              </w:tc>
              <w:tc>
                <w:tcPr>
                  <w:tcW w:w="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УО, %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КЗ, %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Аттестат особого образца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Медаль «За особые  успехи  в учении»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Медаль «За особые  успехи  выпускнику Дона»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учащихся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УО, %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КЗ, %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Аттестат особого образца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Медаль «За особые  успехи  в учении»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Медаль «За особые  успехи  выпускнику Дона»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учащихся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УО, %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КЗ, %</w:t>
                  </w:r>
                </w:p>
              </w:tc>
              <w:tc>
                <w:tcPr>
                  <w:tcW w:w="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Аттестат особого образца</w:t>
                  </w:r>
                </w:p>
              </w:tc>
              <w:tc>
                <w:tcPr>
                  <w:tcW w:w="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Медаль «За особые  успехи  в учении»</w:t>
                  </w:r>
                </w:p>
              </w:tc>
              <w:tc>
                <w:tcPr>
                  <w:tcW w:w="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Медаль «За особые  успехи  выпускнику Дона»</w:t>
                  </w:r>
                </w:p>
              </w:tc>
            </w:tr>
            <w:tr w:rsidR="00FB74B7" w:rsidRPr="00820BAB" w:rsidTr="008D5B3C">
              <w:trPr>
                <w:trHeight w:val="406"/>
              </w:trPr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104</w:t>
                  </w:r>
                </w:p>
              </w:tc>
              <w:tc>
                <w:tcPr>
                  <w:tcW w:w="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98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49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63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101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57</w:t>
                  </w:r>
                </w:p>
              </w:tc>
              <w:tc>
                <w:tcPr>
                  <w:tcW w:w="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B74B7" w:rsidRPr="00820BAB" w:rsidTr="008D5B3C"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49</w:t>
                  </w:r>
                </w:p>
              </w:tc>
              <w:tc>
                <w:tcPr>
                  <w:tcW w:w="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57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</w:t>
                  </w:r>
                </w:p>
              </w:tc>
              <w:tc>
                <w:tcPr>
                  <w:tcW w:w="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B74B7" w:rsidRPr="00820BAB" w:rsidTr="008D5B3C">
              <w:trPr>
                <w:trHeight w:val="618"/>
              </w:trPr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68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56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55</w:t>
                  </w:r>
                </w:p>
              </w:tc>
              <w:tc>
                <w:tcPr>
                  <w:tcW w:w="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tabs>
                      <w:tab w:val="center" w:pos="4677"/>
                      <w:tab w:val="right" w:pos="9355"/>
                    </w:tabs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</w:tbl>
          <w:p w:rsidR="00516C4C" w:rsidRPr="00820BAB" w:rsidRDefault="00516C4C" w:rsidP="00D12D20">
            <w:pPr>
              <w:tabs>
                <w:tab w:val="num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16C4C" w:rsidRPr="00820BAB" w:rsidRDefault="00516C4C" w:rsidP="00D12D20">
            <w:pPr>
              <w:tabs>
                <w:tab w:val="num" w:pos="426"/>
              </w:tabs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Данные, приведенные в таблице, свидетельствуют о стабильности качества успеваемости и качества знаний среди выпускников </w:t>
            </w:r>
            <w:r w:rsidRPr="00820B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, I</w:t>
            </w:r>
            <w:r w:rsidRPr="00820B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820B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ступеней обучения. На педагогическом совете была отмечена положительная динамика роста показателей обучения, однако обращалось внимание на необходимость усилить в дальнейшем работу со слабоуспевающими учениками, организовать для них дополнительные занятия, с целью восполнения пробелов в освоении образовательных программ.</w:t>
            </w:r>
          </w:p>
          <w:p w:rsidR="00516C4C" w:rsidRPr="00820BAB" w:rsidRDefault="00516C4C" w:rsidP="00D12D20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ab/>
              <w:t>На педагогическом совете по допуску выпускников 9 классов к государственной итоговой аттестации были отмечены усилия коллектива учителей, направленные на 100% допуск выпускников. Аттестаты с отличием в этом учебном году получили 3 человека (</w:t>
            </w:r>
            <w:r w:rsidRPr="00820BAB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>Алексеева Арина Алексеевна,</w:t>
            </w:r>
            <w:r w:rsidRPr="00820BA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Зобнин Александр Дмитриевич, </w:t>
            </w:r>
            <w:r w:rsidRPr="00820BAB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Тутенкова Ольга Геннадьевна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-9б класс).</w:t>
            </w:r>
          </w:p>
          <w:p w:rsidR="00516C4C" w:rsidRPr="00820BAB" w:rsidRDefault="00516C4C" w:rsidP="00D12D2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i/>
                <w:sz w:val="24"/>
                <w:szCs w:val="24"/>
              </w:rPr>
              <w:t>Нистратова Анастасия Вадимовна, Черкашина Анастасия Вячеславовна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-11класс награждены медалями «За особые успехи в учении». </w:t>
            </w:r>
            <w:r w:rsidRPr="00820BAB">
              <w:rPr>
                <w:rFonts w:ascii="Times New Roman" w:hAnsi="Times New Roman" w:cs="Times New Roman"/>
                <w:i/>
                <w:sz w:val="24"/>
                <w:szCs w:val="24"/>
              </w:rPr>
              <w:t>Нистратова Анастасия Вадимовна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 награждена региональной медалью «За особые успехи выпускнику Дона»</w:t>
            </w:r>
          </w:p>
          <w:p w:rsidR="00516C4C" w:rsidRPr="00820BAB" w:rsidRDefault="00516C4C" w:rsidP="00D12D20">
            <w:pPr>
              <w:spacing w:after="0" w:line="240" w:lineRule="auto"/>
              <w:ind w:left="12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B3C" w:rsidRPr="00820BAB" w:rsidRDefault="008D5B3C" w:rsidP="00D12D20">
            <w:pPr>
              <w:spacing w:after="0" w:line="240" w:lineRule="auto"/>
              <w:ind w:left="12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B3C" w:rsidRPr="00820BAB" w:rsidRDefault="008D5B3C" w:rsidP="00D12D20">
            <w:pPr>
              <w:spacing w:after="0" w:line="240" w:lineRule="auto"/>
              <w:ind w:left="12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B3C" w:rsidRPr="00820BAB" w:rsidRDefault="008D5B3C" w:rsidP="00D12D20">
            <w:pPr>
              <w:spacing w:after="0" w:line="240" w:lineRule="auto"/>
              <w:ind w:left="12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B3C" w:rsidRPr="00820BAB" w:rsidRDefault="008D5B3C" w:rsidP="00D12D20">
            <w:pPr>
              <w:spacing w:after="0" w:line="240" w:lineRule="auto"/>
              <w:ind w:left="12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B3C" w:rsidRPr="00820BAB" w:rsidRDefault="008D5B3C" w:rsidP="00D12D20">
            <w:pPr>
              <w:spacing w:after="0" w:line="240" w:lineRule="auto"/>
              <w:ind w:left="12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B3C" w:rsidRPr="00820BAB" w:rsidRDefault="008D5B3C" w:rsidP="00D12D20">
            <w:pPr>
              <w:spacing w:after="0" w:line="240" w:lineRule="auto"/>
              <w:ind w:left="12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B3C" w:rsidRPr="00820BAB" w:rsidRDefault="008D5B3C" w:rsidP="00D12D20">
            <w:pPr>
              <w:spacing w:after="0" w:line="240" w:lineRule="auto"/>
              <w:ind w:left="12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B3C" w:rsidRPr="00820BAB" w:rsidRDefault="008D5B3C" w:rsidP="00D12D20">
            <w:pPr>
              <w:spacing w:after="0" w:line="240" w:lineRule="auto"/>
              <w:ind w:left="12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B3C" w:rsidRPr="00820BAB" w:rsidRDefault="008D5B3C" w:rsidP="00D12D20">
            <w:pPr>
              <w:spacing w:after="0" w:line="240" w:lineRule="auto"/>
              <w:ind w:left="12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B3C" w:rsidRPr="00820BAB" w:rsidRDefault="008D5B3C" w:rsidP="00D12D20">
            <w:pPr>
              <w:spacing w:after="0" w:line="240" w:lineRule="auto"/>
              <w:ind w:left="12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B3C" w:rsidRPr="00820BAB" w:rsidRDefault="008D5B3C" w:rsidP="00D12D20">
            <w:pPr>
              <w:spacing w:after="0" w:line="240" w:lineRule="auto"/>
              <w:ind w:left="12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B3C" w:rsidRPr="00820BAB" w:rsidRDefault="008D5B3C" w:rsidP="00D12D20">
            <w:pPr>
              <w:spacing w:after="0" w:line="240" w:lineRule="auto"/>
              <w:ind w:left="12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B3C" w:rsidRPr="00820BAB" w:rsidRDefault="008D5B3C" w:rsidP="00D12D20">
            <w:pPr>
              <w:spacing w:after="0" w:line="240" w:lineRule="auto"/>
              <w:ind w:left="12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C4C" w:rsidRPr="00820BAB" w:rsidRDefault="00516C4C" w:rsidP="00D12D20">
            <w:pPr>
              <w:numPr>
                <w:ilvl w:val="0"/>
                <w:numId w:val="18"/>
              </w:numPr>
              <w:spacing w:after="0" w:line="240" w:lineRule="auto"/>
              <w:ind w:left="12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Сравнительный анализ результатов обучения школьников</w:t>
            </w:r>
          </w:p>
          <w:p w:rsidR="00516C4C" w:rsidRPr="00820BAB" w:rsidRDefault="00516C4C" w:rsidP="00D12D20">
            <w:pPr>
              <w:ind w:left="15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за три последних года</w:t>
            </w:r>
          </w:p>
          <w:tbl>
            <w:tblPr>
              <w:tblpPr w:leftFromText="180" w:rightFromText="180" w:bottomFromText="200" w:vertAnchor="text" w:horzAnchor="margin" w:tblpY="229"/>
              <w:tblW w:w="966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87"/>
              <w:gridCol w:w="595"/>
              <w:gridCol w:w="595"/>
              <w:gridCol w:w="595"/>
              <w:gridCol w:w="595"/>
              <w:gridCol w:w="598"/>
              <w:gridCol w:w="647"/>
              <w:gridCol w:w="545"/>
              <w:gridCol w:w="596"/>
              <w:gridCol w:w="596"/>
              <w:gridCol w:w="531"/>
              <w:gridCol w:w="567"/>
              <w:gridCol w:w="283"/>
              <w:gridCol w:w="567"/>
              <w:gridCol w:w="284"/>
              <w:gridCol w:w="879"/>
            </w:tblGrid>
            <w:tr w:rsidR="00FB74B7" w:rsidRPr="00820BAB" w:rsidTr="008D5B3C">
              <w:trPr>
                <w:cantSplit/>
              </w:trPr>
              <w:tc>
                <w:tcPr>
                  <w:tcW w:w="1187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Категории.</w:t>
                  </w:r>
                </w:p>
              </w:tc>
              <w:tc>
                <w:tcPr>
                  <w:tcW w:w="2978" w:type="dxa"/>
                  <w:gridSpan w:val="5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2017-2018 учебный год</w:t>
                  </w:r>
                </w:p>
              </w:tc>
              <w:tc>
                <w:tcPr>
                  <w:tcW w:w="2915" w:type="dxa"/>
                  <w:gridSpan w:val="5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2018-2019 учебный год</w:t>
                  </w:r>
                </w:p>
              </w:tc>
              <w:tc>
                <w:tcPr>
                  <w:tcW w:w="2580" w:type="dxa"/>
                  <w:gridSpan w:val="5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2019-2020 учебный год</w:t>
                  </w:r>
                </w:p>
              </w:tc>
            </w:tr>
            <w:tr w:rsidR="00FB74B7" w:rsidRPr="00820BAB" w:rsidTr="008D5B3C">
              <w:trPr>
                <w:cantSplit/>
                <w:trHeight w:val="1134"/>
              </w:trPr>
              <w:tc>
                <w:tcPr>
                  <w:tcW w:w="1187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</w:t>
                  </w: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ст.</w:t>
                  </w:r>
                </w:p>
              </w:tc>
              <w:tc>
                <w:tcPr>
                  <w:tcW w:w="5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II</w:t>
                  </w: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ст.</w:t>
                  </w:r>
                </w:p>
              </w:tc>
              <w:tc>
                <w:tcPr>
                  <w:tcW w:w="5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II</w:t>
                  </w: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ст.</w:t>
                  </w:r>
                </w:p>
              </w:tc>
              <w:tc>
                <w:tcPr>
                  <w:tcW w:w="5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III</w:t>
                  </w: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</w:t>
                  </w:r>
                </w:p>
              </w:tc>
              <w:tc>
                <w:tcPr>
                  <w:tcW w:w="5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extDirection w:val="btLr"/>
                  <w:hideMark/>
                </w:tcPr>
                <w:p w:rsidR="00516C4C" w:rsidRPr="00820BAB" w:rsidRDefault="00516C4C" w:rsidP="00D12D20">
                  <w:pPr>
                    <w:ind w:right="-149" w:hanging="3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6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5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II</w:t>
                  </w: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ст.</w:t>
                  </w:r>
                </w:p>
              </w:tc>
              <w:tc>
                <w:tcPr>
                  <w:tcW w:w="5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III</w:t>
                  </w: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</w:t>
                  </w:r>
                </w:p>
              </w:tc>
              <w:tc>
                <w:tcPr>
                  <w:tcW w:w="5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extDirection w:val="btLr"/>
                  <w:hideMark/>
                </w:tcPr>
                <w:p w:rsidR="00516C4C" w:rsidRPr="00820BAB" w:rsidRDefault="00516C4C" w:rsidP="00D12D20">
                  <w:pPr>
                    <w:ind w:right="-149" w:hanging="3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5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</w:t>
                  </w: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ст.</w:t>
                  </w:r>
                </w:p>
              </w:tc>
              <w:tc>
                <w:tcPr>
                  <w:tcW w:w="2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II</w:t>
                  </w: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ст.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III</w:t>
                  </w: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</w:t>
                  </w:r>
                </w:p>
              </w:tc>
              <w:tc>
                <w:tcPr>
                  <w:tcW w:w="28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extDirection w:val="btLr"/>
                  <w:hideMark/>
                </w:tcPr>
                <w:p w:rsidR="00516C4C" w:rsidRPr="00820BAB" w:rsidRDefault="00516C4C" w:rsidP="00D12D20">
                  <w:pPr>
                    <w:ind w:right="-149" w:hanging="3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8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ind w:right="-149" w:hanging="3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FB74B7" w:rsidRPr="00820BAB" w:rsidTr="008D5B3C">
              <w:tc>
                <w:tcPr>
                  <w:tcW w:w="11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 уч-ся</w:t>
                  </w:r>
                </w:p>
              </w:tc>
              <w:tc>
                <w:tcPr>
                  <w:tcW w:w="5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389</w:t>
                  </w:r>
                </w:p>
              </w:tc>
              <w:tc>
                <w:tcPr>
                  <w:tcW w:w="5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301</w:t>
                  </w:r>
                </w:p>
              </w:tc>
              <w:tc>
                <w:tcPr>
                  <w:tcW w:w="5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5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737</w:t>
                  </w:r>
                </w:p>
              </w:tc>
              <w:tc>
                <w:tcPr>
                  <w:tcW w:w="5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516C4C" w:rsidRPr="00820BAB" w:rsidRDefault="00516C4C" w:rsidP="00D12D2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361</w:t>
                  </w:r>
                </w:p>
              </w:tc>
              <w:tc>
                <w:tcPr>
                  <w:tcW w:w="5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348</w:t>
                  </w:r>
                </w:p>
              </w:tc>
              <w:tc>
                <w:tcPr>
                  <w:tcW w:w="5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5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754</w:t>
                  </w:r>
                </w:p>
              </w:tc>
              <w:tc>
                <w:tcPr>
                  <w:tcW w:w="5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380</w:t>
                  </w:r>
                </w:p>
              </w:tc>
              <w:tc>
                <w:tcPr>
                  <w:tcW w:w="2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337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28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764</w:t>
                  </w:r>
                </w:p>
              </w:tc>
              <w:tc>
                <w:tcPr>
                  <w:tcW w:w="8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516C4C" w:rsidRPr="00820BAB" w:rsidRDefault="00516C4C" w:rsidP="00D12D2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B74B7" w:rsidRPr="00820BAB" w:rsidTr="008D5B3C">
              <w:tc>
                <w:tcPr>
                  <w:tcW w:w="11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Отличников</w:t>
                  </w:r>
                </w:p>
              </w:tc>
              <w:tc>
                <w:tcPr>
                  <w:tcW w:w="5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5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5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5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5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8,2</w:t>
                  </w:r>
                </w:p>
              </w:tc>
              <w:tc>
                <w:tcPr>
                  <w:tcW w:w="6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5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5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5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7,4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2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8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7,6</w:t>
                  </w:r>
                </w:p>
              </w:tc>
            </w:tr>
            <w:tr w:rsidR="00FB74B7" w:rsidRPr="00820BAB" w:rsidTr="008D5B3C">
              <w:tc>
                <w:tcPr>
                  <w:tcW w:w="11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Хорошистов</w:t>
                  </w:r>
                </w:p>
              </w:tc>
              <w:tc>
                <w:tcPr>
                  <w:tcW w:w="5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120</w:t>
                  </w:r>
                </w:p>
              </w:tc>
              <w:tc>
                <w:tcPr>
                  <w:tcW w:w="5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89</w:t>
                  </w:r>
                </w:p>
              </w:tc>
              <w:tc>
                <w:tcPr>
                  <w:tcW w:w="5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5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225</w:t>
                  </w:r>
                </w:p>
              </w:tc>
              <w:tc>
                <w:tcPr>
                  <w:tcW w:w="5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35,5</w:t>
                  </w:r>
                </w:p>
              </w:tc>
              <w:tc>
                <w:tcPr>
                  <w:tcW w:w="6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136</w:t>
                  </w:r>
                </w:p>
              </w:tc>
              <w:tc>
                <w:tcPr>
                  <w:tcW w:w="5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105</w:t>
                  </w:r>
                </w:p>
              </w:tc>
              <w:tc>
                <w:tcPr>
                  <w:tcW w:w="5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261</w:t>
                  </w:r>
                </w:p>
              </w:tc>
              <w:tc>
                <w:tcPr>
                  <w:tcW w:w="5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34,6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154</w:t>
                  </w:r>
                </w:p>
              </w:tc>
              <w:tc>
                <w:tcPr>
                  <w:tcW w:w="2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114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28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38,2</w:t>
                  </w:r>
                </w:p>
              </w:tc>
            </w:tr>
            <w:tr w:rsidR="00FB74B7" w:rsidRPr="00820BAB" w:rsidTr="008D5B3C">
              <w:tc>
                <w:tcPr>
                  <w:tcW w:w="11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Условно </w:t>
                  </w:r>
                </w:p>
                <w:p w:rsidR="00516C4C" w:rsidRPr="00820BAB" w:rsidRDefault="00516C4C" w:rsidP="00D12D2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переведены</w:t>
                  </w:r>
                </w:p>
              </w:tc>
              <w:tc>
                <w:tcPr>
                  <w:tcW w:w="5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5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1,7</w:t>
                  </w:r>
                </w:p>
              </w:tc>
              <w:tc>
                <w:tcPr>
                  <w:tcW w:w="6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5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5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2,7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8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FB74B7" w:rsidRPr="00820BAB" w:rsidTr="008D5B3C">
              <w:tc>
                <w:tcPr>
                  <w:tcW w:w="11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Второй год</w:t>
                  </w:r>
                </w:p>
              </w:tc>
              <w:tc>
                <w:tcPr>
                  <w:tcW w:w="5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8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FB74B7" w:rsidRPr="00820BAB" w:rsidTr="008D5B3C">
              <w:tc>
                <w:tcPr>
                  <w:tcW w:w="11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УО, %</w:t>
                  </w:r>
                </w:p>
              </w:tc>
              <w:tc>
                <w:tcPr>
                  <w:tcW w:w="5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99,3</w:t>
                  </w:r>
                </w:p>
              </w:tc>
              <w:tc>
                <w:tcPr>
                  <w:tcW w:w="5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97,0</w:t>
                  </w:r>
                </w:p>
              </w:tc>
              <w:tc>
                <w:tcPr>
                  <w:tcW w:w="5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5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98,3</w:t>
                  </w:r>
                </w:p>
              </w:tc>
              <w:tc>
                <w:tcPr>
                  <w:tcW w:w="5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97,2</w:t>
                  </w:r>
                </w:p>
              </w:tc>
              <w:tc>
                <w:tcPr>
                  <w:tcW w:w="5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97,1</w:t>
                  </w:r>
                </w:p>
              </w:tc>
              <w:tc>
                <w:tcPr>
                  <w:tcW w:w="5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5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97,3</w:t>
                  </w:r>
                </w:p>
              </w:tc>
              <w:tc>
                <w:tcPr>
                  <w:tcW w:w="5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99,0</w:t>
                  </w:r>
                </w:p>
              </w:tc>
              <w:tc>
                <w:tcPr>
                  <w:tcW w:w="2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28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99,6</w:t>
                  </w:r>
                </w:p>
              </w:tc>
            </w:tr>
            <w:tr w:rsidR="00FB74B7" w:rsidRPr="00820BAB" w:rsidTr="008D5B3C">
              <w:tc>
                <w:tcPr>
                  <w:tcW w:w="11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КЗ, %</w:t>
                  </w:r>
                </w:p>
              </w:tc>
              <w:tc>
                <w:tcPr>
                  <w:tcW w:w="5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50,9</w:t>
                  </w:r>
                </w:p>
              </w:tc>
              <w:tc>
                <w:tcPr>
                  <w:tcW w:w="5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5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5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43,7</w:t>
                  </w:r>
                </w:p>
              </w:tc>
              <w:tc>
                <w:tcPr>
                  <w:tcW w:w="5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45,4</w:t>
                  </w:r>
                </w:p>
              </w:tc>
              <w:tc>
                <w:tcPr>
                  <w:tcW w:w="5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36,5</w:t>
                  </w:r>
                </w:p>
              </w:tc>
              <w:tc>
                <w:tcPr>
                  <w:tcW w:w="5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57,8</w:t>
                  </w:r>
                </w:p>
              </w:tc>
              <w:tc>
                <w:tcPr>
                  <w:tcW w:w="5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42,0</w:t>
                  </w:r>
                </w:p>
              </w:tc>
              <w:tc>
                <w:tcPr>
                  <w:tcW w:w="5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61,7</w:t>
                  </w:r>
                </w:p>
              </w:tc>
              <w:tc>
                <w:tcPr>
                  <w:tcW w:w="2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41,0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63,8</w:t>
                  </w:r>
                </w:p>
              </w:tc>
              <w:tc>
                <w:tcPr>
                  <w:tcW w:w="28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516C4C" w:rsidRPr="00820BAB" w:rsidRDefault="00516C4C" w:rsidP="00D12D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45,8</w:t>
                  </w:r>
                </w:p>
              </w:tc>
            </w:tr>
          </w:tbl>
          <w:p w:rsidR="00516C4C" w:rsidRPr="00820BAB" w:rsidRDefault="00516C4C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Приведенная статистика показывает, что положительная динамика успешного освоения основных образовательных программ сохраняется, при этом стабильно растет количество обучающихся Школы. Если сравнить результаты освоения обучающимися программ по показателю «успеваемость» в 2020 году с результатами освоения учащимися программ по показателю «успеваемость» в 2019 году, то можно отметить, что процент учащихся, окончивших на «4» и «5», вырос на 3,6 процента (в 2019 году был 34,6%), процент учащихся, окончивших на «5», вырос на 2,0 процента (в 2019 году– 7,6%).</w:t>
            </w:r>
          </w:p>
          <w:p w:rsidR="00516C4C" w:rsidRPr="00820BAB" w:rsidRDefault="00516C4C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C4C" w:rsidRPr="00820BAB" w:rsidRDefault="00516C4C" w:rsidP="00D12D20">
            <w:pPr>
              <w:spacing w:after="0" w:line="240" w:lineRule="auto"/>
              <w:ind w:left="12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2020 году обучается 17 де</w:t>
            </w:r>
            <w:r w:rsidR="0084614A"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тей с ОВЗ и 9 детей-инвалидов. </w:t>
            </w:r>
          </w:p>
          <w:tbl>
            <w:tblPr>
              <w:tblW w:w="92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34"/>
              <w:gridCol w:w="1955"/>
              <w:gridCol w:w="1559"/>
              <w:gridCol w:w="2126"/>
              <w:gridCol w:w="1559"/>
              <w:gridCol w:w="1276"/>
            </w:tblGrid>
            <w:tr w:rsidR="00FB74B7" w:rsidRPr="00820BAB" w:rsidTr="0084614A">
              <w:trPr>
                <w:trHeight w:val="802"/>
              </w:trPr>
              <w:tc>
                <w:tcPr>
                  <w:tcW w:w="734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1955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16C4C" w:rsidRPr="00820BAB" w:rsidRDefault="0084614A" w:rsidP="00D12D20">
                  <w:pPr>
                    <w:framePr w:hSpace="180" w:wrap="around" w:hAnchor="page" w:x="2127" w:y="45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</w:t>
                  </w:r>
                </w:p>
              </w:tc>
              <w:tc>
                <w:tcPr>
                  <w:tcW w:w="2126" w:type="dxa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ОВЗ</w:t>
                  </w:r>
                </w:p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(вариант программы)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Индивидуально на дому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Дети-инвалиды</w:t>
                  </w:r>
                </w:p>
              </w:tc>
            </w:tr>
            <w:tr w:rsidR="00FB74B7" w:rsidRPr="00820BAB" w:rsidTr="008D5B3C">
              <w:tc>
                <w:tcPr>
                  <w:tcW w:w="734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955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чел.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126" w:type="dxa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Вар.7.1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чел.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B74B7" w:rsidRPr="00820BAB" w:rsidTr="008D5B3C">
              <w:tc>
                <w:tcPr>
                  <w:tcW w:w="734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955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 чел.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126" w:type="dxa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Вар.7.2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B74B7" w:rsidRPr="00820BAB" w:rsidTr="008D5B3C">
              <w:tc>
                <w:tcPr>
                  <w:tcW w:w="734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1955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чел.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126" w:type="dxa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УО Вар.1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чел.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чел.</w:t>
                  </w:r>
                </w:p>
              </w:tc>
            </w:tr>
            <w:tr w:rsidR="00FB74B7" w:rsidRPr="00820BAB" w:rsidTr="008D5B3C">
              <w:tc>
                <w:tcPr>
                  <w:tcW w:w="734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1955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 чел.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Вар.7.2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чел.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B74B7" w:rsidRPr="00820BAB" w:rsidTr="008D5B3C">
              <w:tc>
                <w:tcPr>
                  <w:tcW w:w="734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5.</w:t>
                  </w:r>
                </w:p>
              </w:tc>
              <w:tc>
                <w:tcPr>
                  <w:tcW w:w="1955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чел.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Вар.8.3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чел.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чел.</w:t>
                  </w:r>
                </w:p>
              </w:tc>
            </w:tr>
            <w:tr w:rsidR="00FB74B7" w:rsidRPr="00820BAB" w:rsidTr="008D5B3C">
              <w:tc>
                <w:tcPr>
                  <w:tcW w:w="734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1955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чел.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Вар.7.1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B74B7" w:rsidRPr="00820BAB" w:rsidTr="008D5B3C">
              <w:tc>
                <w:tcPr>
                  <w:tcW w:w="734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</w:t>
                  </w:r>
                </w:p>
              </w:tc>
              <w:tc>
                <w:tcPr>
                  <w:tcW w:w="1955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чел.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126" w:type="dxa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Вар.7.1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чел.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B74B7" w:rsidRPr="00820BAB" w:rsidTr="008D5B3C">
              <w:tc>
                <w:tcPr>
                  <w:tcW w:w="734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</w:t>
                  </w:r>
                </w:p>
              </w:tc>
              <w:tc>
                <w:tcPr>
                  <w:tcW w:w="1955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чел.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126" w:type="dxa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Вар.7.2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B74B7" w:rsidRPr="00820BAB" w:rsidTr="008D5B3C">
              <w:tc>
                <w:tcPr>
                  <w:tcW w:w="9209" w:type="dxa"/>
                  <w:gridSpan w:val="6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в 1-4 кл. :  16 чел.</w:t>
                  </w:r>
                </w:p>
              </w:tc>
            </w:tr>
            <w:tr w:rsidR="00FB74B7" w:rsidRPr="00820BAB" w:rsidTr="008D5B3C">
              <w:tc>
                <w:tcPr>
                  <w:tcW w:w="734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</w:t>
                  </w:r>
                </w:p>
              </w:tc>
              <w:tc>
                <w:tcPr>
                  <w:tcW w:w="1955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чел.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126" w:type="dxa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Вар.7.1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B74B7" w:rsidRPr="00820BAB" w:rsidTr="008D5B3C">
              <w:tc>
                <w:tcPr>
                  <w:tcW w:w="9209" w:type="dxa"/>
                  <w:gridSpan w:val="6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в 5-9 кл. :  1 чел.</w:t>
                  </w:r>
                </w:p>
              </w:tc>
            </w:tr>
            <w:tr w:rsidR="00FB74B7" w:rsidRPr="00820BAB" w:rsidTr="008D5B3C">
              <w:tc>
                <w:tcPr>
                  <w:tcW w:w="9209" w:type="dxa"/>
                  <w:gridSpan w:val="6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в 10-11 кл.:  0 чел.</w:t>
                  </w:r>
                </w:p>
              </w:tc>
            </w:tr>
            <w:tr w:rsidR="00FB74B7" w:rsidRPr="00820BAB" w:rsidTr="008D5B3C">
              <w:tc>
                <w:tcPr>
                  <w:tcW w:w="9209" w:type="dxa"/>
                  <w:gridSpan w:val="6"/>
                  <w:shd w:val="clear" w:color="auto" w:fill="auto"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ИТОГО:  17 чел.</w:t>
                  </w:r>
                </w:p>
              </w:tc>
            </w:tr>
          </w:tbl>
          <w:p w:rsidR="00516C4C" w:rsidRPr="00820BAB" w:rsidRDefault="00516C4C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C4C" w:rsidRPr="00820BAB" w:rsidRDefault="00516C4C" w:rsidP="00D12D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Краткий анализ динамики результатов успеваемости и качества знаний</w:t>
            </w:r>
          </w:p>
          <w:p w:rsidR="00516C4C" w:rsidRPr="00820BAB" w:rsidRDefault="00516C4C" w:rsidP="00D12D20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Результаты освоения учащимися программ начального общего образования по показателю «успеваемость» в 2020 году</w:t>
            </w:r>
          </w:p>
          <w:tbl>
            <w:tblPr>
              <w:tblW w:w="9348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40"/>
              <w:gridCol w:w="660"/>
              <w:gridCol w:w="465"/>
              <w:gridCol w:w="720"/>
              <w:gridCol w:w="1020"/>
              <w:gridCol w:w="795"/>
              <w:gridCol w:w="879"/>
              <w:gridCol w:w="771"/>
              <w:gridCol w:w="645"/>
              <w:gridCol w:w="360"/>
              <w:gridCol w:w="634"/>
              <w:gridCol w:w="426"/>
              <w:gridCol w:w="708"/>
              <w:gridCol w:w="425"/>
            </w:tblGrid>
            <w:tr w:rsidR="00FB74B7" w:rsidRPr="00820BAB" w:rsidTr="008D5B3C">
              <w:trPr>
                <w:trHeight w:val="307"/>
              </w:trPr>
              <w:tc>
                <w:tcPr>
                  <w:tcW w:w="840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Классы</w:t>
                  </w:r>
                </w:p>
              </w:tc>
              <w:tc>
                <w:tcPr>
                  <w:tcW w:w="660" w:type="dxa"/>
                  <w:vMerge w:val="restart"/>
                  <w:tcBorders>
                    <w:top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</w:t>
                  </w:r>
                </w:p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обуч-ся</w:t>
                  </w:r>
                </w:p>
              </w:tc>
              <w:tc>
                <w:tcPr>
                  <w:tcW w:w="1185" w:type="dxa"/>
                  <w:gridSpan w:val="2"/>
                  <w:vMerge w:val="restart"/>
                  <w:tcBorders>
                    <w:top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 них успевают</w:t>
                  </w:r>
                </w:p>
              </w:tc>
              <w:tc>
                <w:tcPr>
                  <w:tcW w:w="1815" w:type="dxa"/>
                  <w:gridSpan w:val="2"/>
                  <w:vMerge w:val="restart"/>
                  <w:tcBorders>
                    <w:top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Окончили год</w:t>
                  </w:r>
                </w:p>
              </w:tc>
              <w:tc>
                <w:tcPr>
                  <w:tcW w:w="1650" w:type="dxa"/>
                  <w:gridSpan w:val="2"/>
                  <w:vMerge w:val="restart"/>
                  <w:tcBorders>
                    <w:top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Окончили год</w:t>
                  </w:r>
                </w:p>
              </w:tc>
              <w:tc>
                <w:tcPr>
                  <w:tcW w:w="2065" w:type="dxa"/>
                  <w:gridSpan w:val="4"/>
                  <w:tcBorders>
                    <w:top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успевают</w:t>
                  </w:r>
                </w:p>
              </w:tc>
              <w:tc>
                <w:tcPr>
                  <w:tcW w:w="1133" w:type="dxa"/>
                  <w:gridSpan w:val="2"/>
                  <w:vMerge w:val="restart"/>
                  <w:tcBorders>
                    <w:top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Переведены</w:t>
                  </w:r>
                </w:p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условно</w:t>
                  </w:r>
                </w:p>
              </w:tc>
            </w:tr>
            <w:tr w:rsidR="00FB74B7" w:rsidRPr="00820BAB" w:rsidTr="008D5B3C">
              <w:trPr>
                <w:trHeight w:val="306"/>
              </w:trPr>
              <w:tc>
                <w:tcPr>
                  <w:tcW w:w="84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0" w:type="dxa"/>
                  <w:vMerge/>
                  <w:tcBorders>
                    <w:top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85" w:type="dxa"/>
                  <w:gridSpan w:val="2"/>
                  <w:vMerge/>
                  <w:tcBorders>
                    <w:top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15" w:type="dxa"/>
                  <w:gridSpan w:val="2"/>
                  <w:vMerge/>
                  <w:tcBorders>
                    <w:top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50" w:type="dxa"/>
                  <w:gridSpan w:val="2"/>
                  <w:vMerge/>
                  <w:tcBorders>
                    <w:top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05" w:type="dxa"/>
                  <w:gridSpan w:val="2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1060" w:type="dxa"/>
                  <w:gridSpan w:val="2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 них н/а</w:t>
                  </w:r>
                </w:p>
              </w:tc>
              <w:tc>
                <w:tcPr>
                  <w:tcW w:w="1133" w:type="dxa"/>
                  <w:gridSpan w:val="2"/>
                  <w:vMerge/>
                  <w:tcBorders>
                    <w:top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B74B7" w:rsidRPr="00820BAB" w:rsidTr="008D5B3C">
              <w:trPr>
                <w:trHeight w:val="434"/>
              </w:trPr>
              <w:tc>
                <w:tcPr>
                  <w:tcW w:w="84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0" w:type="dxa"/>
                  <w:vMerge/>
                  <w:tcBorders>
                    <w:top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Кол-во</w:t>
                  </w:r>
                </w:p>
              </w:tc>
              <w:tc>
                <w:tcPr>
                  <w:tcW w:w="72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02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«4» и «5»</w:t>
                  </w:r>
                </w:p>
              </w:tc>
              <w:tc>
                <w:tcPr>
                  <w:tcW w:w="79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879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«5»</w:t>
                  </w:r>
                </w:p>
              </w:tc>
              <w:tc>
                <w:tcPr>
                  <w:tcW w:w="771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64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Кол-во</w:t>
                  </w:r>
                </w:p>
              </w:tc>
              <w:tc>
                <w:tcPr>
                  <w:tcW w:w="36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634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Кол-во</w:t>
                  </w:r>
                </w:p>
              </w:tc>
              <w:tc>
                <w:tcPr>
                  <w:tcW w:w="426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708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Кол-во</w:t>
                  </w:r>
                </w:p>
              </w:tc>
              <w:tc>
                <w:tcPr>
                  <w:tcW w:w="42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FB74B7" w:rsidRPr="00820BAB" w:rsidTr="008D5B3C">
              <w:tc>
                <w:tcPr>
                  <w:tcW w:w="840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6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86</w:t>
                  </w:r>
                </w:p>
              </w:tc>
              <w:tc>
                <w:tcPr>
                  <w:tcW w:w="46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86</w:t>
                  </w:r>
                </w:p>
              </w:tc>
              <w:tc>
                <w:tcPr>
                  <w:tcW w:w="72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02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79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52,3</w:t>
                  </w:r>
                </w:p>
              </w:tc>
              <w:tc>
                <w:tcPr>
                  <w:tcW w:w="879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71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8,1</w:t>
                  </w:r>
                </w:p>
              </w:tc>
              <w:tc>
                <w:tcPr>
                  <w:tcW w:w="64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6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34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26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FB74B7" w:rsidRPr="00820BAB" w:rsidTr="008D5B3C">
              <w:tc>
                <w:tcPr>
                  <w:tcW w:w="840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6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108</w:t>
                  </w:r>
                </w:p>
              </w:tc>
              <w:tc>
                <w:tcPr>
                  <w:tcW w:w="46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105</w:t>
                  </w:r>
                </w:p>
              </w:tc>
              <w:tc>
                <w:tcPr>
                  <w:tcW w:w="72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97,2</w:t>
                  </w:r>
                </w:p>
              </w:tc>
              <w:tc>
                <w:tcPr>
                  <w:tcW w:w="102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79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54,6</w:t>
                  </w:r>
                </w:p>
              </w:tc>
              <w:tc>
                <w:tcPr>
                  <w:tcW w:w="879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71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12,0</w:t>
                  </w:r>
                </w:p>
              </w:tc>
              <w:tc>
                <w:tcPr>
                  <w:tcW w:w="64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6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2,8</w:t>
                  </w:r>
                </w:p>
              </w:tc>
              <w:tc>
                <w:tcPr>
                  <w:tcW w:w="634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26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2,8</w:t>
                  </w:r>
                </w:p>
              </w:tc>
            </w:tr>
            <w:tr w:rsidR="00FB74B7" w:rsidRPr="00820BAB" w:rsidTr="008D5B3C">
              <w:tc>
                <w:tcPr>
                  <w:tcW w:w="840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6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101</w:t>
                  </w:r>
                </w:p>
              </w:tc>
              <w:tc>
                <w:tcPr>
                  <w:tcW w:w="46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101</w:t>
                  </w:r>
                </w:p>
              </w:tc>
              <w:tc>
                <w:tcPr>
                  <w:tcW w:w="72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02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79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49,5</w:t>
                  </w:r>
                </w:p>
              </w:tc>
              <w:tc>
                <w:tcPr>
                  <w:tcW w:w="879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71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12,3</w:t>
                  </w:r>
                </w:p>
              </w:tc>
              <w:tc>
                <w:tcPr>
                  <w:tcW w:w="64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6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34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26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FB74B7" w:rsidRPr="00820BAB" w:rsidTr="008D5B3C">
              <w:tc>
                <w:tcPr>
                  <w:tcW w:w="840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66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295</w:t>
                  </w:r>
                </w:p>
              </w:tc>
              <w:tc>
                <w:tcPr>
                  <w:tcW w:w="46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292</w:t>
                  </w:r>
                </w:p>
              </w:tc>
              <w:tc>
                <w:tcPr>
                  <w:tcW w:w="72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99,0</w:t>
                  </w:r>
                </w:p>
              </w:tc>
              <w:tc>
                <w:tcPr>
                  <w:tcW w:w="102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154</w:t>
                  </w:r>
                </w:p>
              </w:tc>
              <w:tc>
                <w:tcPr>
                  <w:tcW w:w="79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52,0</w:t>
                  </w:r>
                </w:p>
              </w:tc>
              <w:tc>
                <w:tcPr>
                  <w:tcW w:w="879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771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9,5</w:t>
                  </w:r>
                </w:p>
              </w:tc>
              <w:tc>
                <w:tcPr>
                  <w:tcW w:w="64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60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2,8</w:t>
                  </w:r>
                </w:p>
              </w:tc>
              <w:tc>
                <w:tcPr>
                  <w:tcW w:w="634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26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2,8</w:t>
                  </w:r>
                </w:p>
              </w:tc>
            </w:tr>
          </w:tbl>
          <w:p w:rsidR="00516C4C" w:rsidRPr="00820BAB" w:rsidRDefault="00516C4C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3 класса успешно ликвидировали академическую задолженность и </w:t>
            </w:r>
            <w:r w:rsidR="00820BAB"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продолжают обучение в классах. </w:t>
            </w:r>
          </w:p>
          <w:p w:rsidR="00516C4C" w:rsidRPr="00820BAB" w:rsidRDefault="00820BAB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516C4C" w:rsidRPr="00820BAB">
              <w:rPr>
                <w:rFonts w:ascii="Times New Roman" w:hAnsi="Times New Roman" w:cs="Times New Roman"/>
                <w:sz w:val="24"/>
                <w:szCs w:val="24"/>
              </w:rPr>
              <w:t>Результаты освоения учащимися программ основного общего образования по показателю «успеваемость» в 2020 году</w:t>
            </w:r>
          </w:p>
          <w:tbl>
            <w:tblPr>
              <w:tblW w:w="5000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1"/>
              <w:gridCol w:w="753"/>
              <w:gridCol w:w="387"/>
              <w:gridCol w:w="764"/>
              <w:gridCol w:w="500"/>
              <w:gridCol w:w="921"/>
              <w:gridCol w:w="730"/>
              <w:gridCol w:w="877"/>
              <w:gridCol w:w="731"/>
              <w:gridCol w:w="626"/>
              <w:gridCol w:w="594"/>
              <w:gridCol w:w="648"/>
              <w:gridCol w:w="650"/>
              <w:gridCol w:w="756"/>
            </w:tblGrid>
            <w:tr w:rsidR="00FB74B7" w:rsidRPr="00820BAB" w:rsidTr="008D5B3C">
              <w:tc>
                <w:tcPr>
                  <w:tcW w:w="593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Классы</w:t>
                  </w:r>
                </w:p>
              </w:tc>
              <w:tc>
                <w:tcPr>
                  <w:tcW w:w="731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</w:t>
                  </w:r>
                </w:p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обуч-ся</w:t>
                  </w:r>
                </w:p>
              </w:tc>
              <w:tc>
                <w:tcPr>
                  <w:tcW w:w="1117" w:type="dxa"/>
                  <w:gridSpan w:val="2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 них</w:t>
                  </w:r>
                </w:p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успевают</w:t>
                  </w:r>
                </w:p>
              </w:tc>
              <w:tc>
                <w:tcPr>
                  <w:tcW w:w="2938" w:type="dxa"/>
                  <w:gridSpan w:val="4"/>
                  <w:vMerge w:val="restart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Окончили</w:t>
                  </w:r>
                </w:p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год</w:t>
                  </w:r>
                </w:p>
              </w:tc>
              <w:tc>
                <w:tcPr>
                  <w:tcW w:w="2521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успевают</w:t>
                  </w:r>
                </w:p>
              </w:tc>
              <w:tc>
                <w:tcPr>
                  <w:tcW w:w="1365" w:type="dxa"/>
                  <w:gridSpan w:val="2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Переведены</w:t>
                  </w:r>
                </w:p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условно</w:t>
                  </w:r>
                </w:p>
              </w:tc>
            </w:tr>
            <w:tr w:rsidR="00FB74B7" w:rsidRPr="00820BAB" w:rsidTr="008D5B3C">
              <w:tc>
                <w:tcPr>
                  <w:tcW w:w="593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1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7" w:type="dxa"/>
                  <w:gridSpan w:val="2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38" w:type="dxa"/>
                  <w:gridSpan w:val="4"/>
                  <w:vMerge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16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1205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 них н/а</w:t>
                  </w:r>
                </w:p>
              </w:tc>
              <w:tc>
                <w:tcPr>
                  <w:tcW w:w="1365" w:type="dxa"/>
                  <w:gridSpan w:val="2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B74B7" w:rsidRPr="00820BAB" w:rsidTr="008D5B3C">
              <w:tc>
                <w:tcPr>
                  <w:tcW w:w="593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1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Кол-во</w:t>
                  </w:r>
                </w:p>
              </w:tc>
              <w:tc>
                <w:tcPr>
                  <w:tcW w:w="7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4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«4» и «5»</w:t>
                  </w:r>
                </w:p>
              </w:tc>
              <w:tc>
                <w:tcPr>
                  <w:tcW w:w="8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70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«5»</w:t>
                  </w:r>
                </w:p>
              </w:tc>
              <w:tc>
                <w:tcPr>
                  <w:tcW w:w="8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70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</w:t>
                  </w:r>
                </w:p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во</w:t>
                  </w:r>
                </w:p>
              </w:tc>
              <w:tc>
                <w:tcPr>
                  <w:tcW w:w="60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5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</w:t>
                  </w:r>
                </w:p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во</w:t>
                  </w:r>
                </w:p>
              </w:tc>
              <w:tc>
                <w:tcPr>
                  <w:tcW w:w="6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6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Кол-во</w:t>
                  </w:r>
                </w:p>
              </w:tc>
              <w:tc>
                <w:tcPr>
                  <w:tcW w:w="7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FB74B7" w:rsidRPr="00820BAB" w:rsidTr="008D5B3C">
              <w:tc>
                <w:tcPr>
                  <w:tcW w:w="59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3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7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4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8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37,5</w:t>
                  </w:r>
                </w:p>
              </w:tc>
              <w:tc>
                <w:tcPr>
                  <w:tcW w:w="70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12,5</w:t>
                  </w:r>
                </w:p>
              </w:tc>
              <w:tc>
                <w:tcPr>
                  <w:tcW w:w="70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FB74B7" w:rsidRPr="00820BAB" w:rsidTr="008D5B3C">
              <w:tc>
                <w:tcPr>
                  <w:tcW w:w="59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96</w:t>
                  </w:r>
                </w:p>
              </w:tc>
              <w:tc>
                <w:tcPr>
                  <w:tcW w:w="3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96</w:t>
                  </w:r>
                </w:p>
              </w:tc>
              <w:tc>
                <w:tcPr>
                  <w:tcW w:w="7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4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8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35,4</w:t>
                  </w:r>
                </w:p>
              </w:tc>
              <w:tc>
                <w:tcPr>
                  <w:tcW w:w="70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5,2</w:t>
                  </w:r>
                </w:p>
              </w:tc>
              <w:tc>
                <w:tcPr>
                  <w:tcW w:w="70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FB74B7" w:rsidRPr="00820BAB" w:rsidTr="008D5B3C">
              <w:tc>
                <w:tcPr>
                  <w:tcW w:w="59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3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7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4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8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25,9</w:t>
                  </w:r>
                </w:p>
              </w:tc>
              <w:tc>
                <w:tcPr>
                  <w:tcW w:w="70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8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0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FB74B7" w:rsidRPr="00820BAB" w:rsidTr="008D5B3C">
              <w:tc>
                <w:tcPr>
                  <w:tcW w:w="59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8</w:t>
                  </w:r>
                </w:p>
              </w:tc>
              <w:tc>
                <w:tcPr>
                  <w:tcW w:w="7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3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7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4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8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35,8</w:t>
                  </w:r>
                </w:p>
              </w:tc>
              <w:tc>
                <w:tcPr>
                  <w:tcW w:w="70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</w:t>
                  </w:r>
                </w:p>
              </w:tc>
              <w:tc>
                <w:tcPr>
                  <w:tcW w:w="70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FB74B7" w:rsidRPr="00820BAB" w:rsidTr="008D5B3C">
              <w:tc>
                <w:tcPr>
                  <w:tcW w:w="59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3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7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4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8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32,7</w:t>
                  </w:r>
                </w:p>
              </w:tc>
              <w:tc>
                <w:tcPr>
                  <w:tcW w:w="70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5,8</w:t>
                  </w:r>
                </w:p>
              </w:tc>
              <w:tc>
                <w:tcPr>
                  <w:tcW w:w="70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FB74B7" w:rsidRPr="00820BAB" w:rsidTr="008D5B3C">
              <w:tc>
                <w:tcPr>
                  <w:tcW w:w="59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7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337</w:t>
                  </w:r>
                </w:p>
              </w:tc>
              <w:tc>
                <w:tcPr>
                  <w:tcW w:w="3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337</w:t>
                  </w:r>
                </w:p>
              </w:tc>
              <w:tc>
                <w:tcPr>
                  <w:tcW w:w="74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4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114</w:t>
                  </w:r>
                </w:p>
              </w:tc>
              <w:tc>
                <w:tcPr>
                  <w:tcW w:w="8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33,8</w:t>
                  </w:r>
                </w:p>
              </w:tc>
              <w:tc>
                <w:tcPr>
                  <w:tcW w:w="70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8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7,1</w:t>
                  </w:r>
                </w:p>
              </w:tc>
              <w:tc>
                <w:tcPr>
                  <w:tcW w:w="70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516C4C" w:rsidRPr="00820BAB" w:rsidRDefault="00516C4C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В 2020 году учащиеся 9-х классов успешно сдали итоговое собеседование по русскому языку в качестве допуска к государственной итоговой аттестации. По итогам испытания все получили «зачет» за итоговое собеседование.</w:t>
            </w:r>
          </w:p>
          <w:p w:rsidR="00516C4C" w:rsidRPr="00820BAB" w:rsidRDefault="00516C4C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Осенью 2020 года для учеников 5–9-х классов были проведены всероссийские проверочные работы, чтобы определить уровень и качество знаний за предыдущий год обучения. Ученики  в целом справились с предложенными работами и продемонстрировали средний уровень достижения учебных результатов. Анализ результатов по отдельным заданиям показал необходимость дополнительной работы. Руководителям школьных методических объединений было рекомендовано:</w:t>
            </w:r>
          </w:p>
          <w:p w:rsidR="00516C4C" w:rsidRPr="00820BAB" w:rsidRDefault="00516C4C" w:rsidP="00D12D20">
            <w:pPr>
              <w:numPr>
                <w:ilvl w:val="0"/>
                <w:numId w:val="9"/>
              </w:numPr>
              <w:spacing w:after="0" w:line="24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спланировать коррекционную работу, чтобы устранить пробелы;</w:t>
            </w:r>
          </w:p>
          <w:p w:rsidR="00516C4C" w:rsidRPr="00820BAB" w:rsidRDefault="00516C4C" w:rsidP="00D12D20">
            <w:pPr>
              <w:numPr>
                <w:ilvl w:val="0"/>
                <w:numId w:val="9"/>
              </w:numPr>
              <w:spacing w:after="0" w:line="24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организовать повторение по темам, проблемным для класса в целом;</w:t>
            </w:r>
          </w:p>
          <w:p w:rsidR="00516C4C" w:rsidRPr="00820BAB" w:rsidRDefault="00516C4C" w:rsidP="00D12D20">
            <w:pPr>
              <w:numPr>
                <w:ilvl w:val="0"/>
                <w:numId w:val="9"/>
              </w:numPr>
              <w:spacing w:after="0" w:line="24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провести индивидуальные тренировочные упражнения по разделам учебного курса, которые вызвали наибольшие затруднения;</w:t>
            </w:r>
          </w:p>
          <w:p w:rsidR="00516C4C" w:rsidRPr="00820BAB" w:rsidRDefault="00516C4C" w:rsidP="00D12D20">
            <w:pPr>
              <w:numPr>
                <w:ilvl w:val="0"/>
                <w:numId w:val="9"/>
              </w:numPr>
              <w:spacing w:after="0" w:line="24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организовать на уроках работу с текстовой информацией, что должно сформировать коммуникативную компетентность школьника: погружаясь в текст, грамотно его интерпретировать, выделять разные виды информации и использовать ее в своей работе;</w:t>
            </w:r>
          </w:p>
          <w:p w:rsidR="00516C4C" w:rsidRPr="00820BAB" w:rsidRDefault="00516C4C" w:rsidP="00D12D20">
            <w:pPr>
              <w:numPr>
                <w:ilvl w:val="0"/>
                <w:numId w:val="9"/>
              </w:numPr>
              <w:spacing w:after="0" w:line="24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навыки работы учеников со справочной литературой.</w:t>
            </w:r>
          </w:p>
          <w:p w:rsidR="00516C4C" w:rsidRPr="00820BAB" w:rsidRDefault="00516C4C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C4C" w:rsidRPr="00820BAB" w:rsidRDefault="00516C4C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Результаты освоения программ среднего общего образования обучающимися 10, 11 классов по показателю «успеваемость» в 2020 году</w:t>
            </w:r>
          </w:p>
          <w:tbl>
            <w:tblPr>
              <w:tblW w:w="5000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3"/>
              <w:gridCol w:w="918"/>
              <w:gridCol w:w="413"/>
              <w:gridCol w:w="476"/>
              <w:gridCol w:w="585"/>
              <w:gridCol w:w="634"/>
              <w:gridCol w:w="619"/>
              <w:gridCol w:w="599"/>
              <w:gridCol w:w="379"/>
              <w:gridCol w:w="488"/>
              <w:gridCol w:w="873"/>
              <w:gridCol w:w="303"/>
              <w:gridCol w:w="482"/>
              <w:gridCol w:w="715"/>
              <w:gridCol w:w="431"/>
              <w:gridCol w:w="730"/>
            </w:tblGrid>
            <w:tr w:rsidR="00FB74B7" w:rsidRPr="00820BAB" w:rsidTr="008D5B3C">
              <w:tc>
                <w:tcPr>
                  <w:tcW w:w="875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Классы</w:t>
                  </w:r>
                </w:p>
              </w:tc>
              <w:tc>
                <w:tcPr>
                  <w:tcW w:w="891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</w:t>
                  </w:r>
                </w:p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обуч-ся</w:t>
                  </w:r>
                </w:p>
              </w:tc>
              <w:tc>
                <w:tcPr>
                  <w:tcW w:w="863" w:type="dxa"/>
                  <w:gridSpan w:val="2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 них</w:t>
                  </w:r>
                </w:p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успевают</w:t>
                  </w:r>
                </w:p>
              </w:tc>
              <w:tc>
                <w:tcPr>
                  <w:tcW w:w="2365" w:type="dxa"/>
                  <w:gridSpan w:val="4"/>
                  <w:vMerge w:val="restart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</w:p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Окончили год</w:t>
                  </w:r>
                </w:p>
              </w:tc>
              <w:tc>
                <w:tcPr>
                  <w:tcW w:w="1983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успевают</w:t>
                  </w:r>
                </w:p>
              </w:tc>
              <w:tc>
                <w:tcPr>
                  <w:tcW w:w="1162" w:type="dxa"/>
                  <w:gridSpan w:val="2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Переведены</w:t>
                  </w:r>
                </w:p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условно</w:t>
                  </w:r>
                </w:p>
              </w:tc>
              <w:tc>
                <w:tcPr>
                  <w:tcW w:w="1126" w:type="dxa"/>
                  <w:gridSpan w:val="2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Сменили</w:t>
                  </w:r>
                </w:p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форму</w:t>
                  </w:r>
                </w:p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обучения</w:t>
                  </w:r>
                </w:p>
              </w:tc>
            </w:tr>
            <w:tr w:rsidR="00FB74B7" w:rsidRPr="00820BAB" w:rsidTr="008D5B3C">
              <w:tc>
                <w:tcPr>
                  <w:tcW w:w="87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63" w:type="dxa"/>
                  <w:gridSpan w:val="2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65" w:type="dxa"/>
                  <w:gridSpan w:val="4"/>
                  <w:vMerge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42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1141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 них н/а</w:t>
                  </w:r>
                </w:p>
              </w:tc>
              <w:tc>
                <w:tcPr>
                  <w:tcW w:w="1162" w:type="dxa"/>
                  <w:gridSpan w:val="2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26" w:type="dxa"/>
                  <w:gridSpan w:val="2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B74B7" w:rsidRPr="00820BAB" w:rsidTr="008D5B3C">
              <w:tc>
                <w:tcPr>
                  <w:tcW w:w="87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Кол-во</w:t>
                  </w:r>
                </w:p>
              </w:tc>
              <w:tc>
                <w:tcPr>
                  <w:tcW w:w="46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5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«4» и «5»</w:t>
                  </w:r>
                </w:p>
              </w:tc>
              <w:tc>
                <w:tcPr>
                  <w:tcW w:w="61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60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«5»</w:t>
                  </w:r>
                </w:p>
              </w:tc>
              <w:tc>
                <w:tcPr>
                  <w:tcW w:w="58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3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Кол-во</w:t>
                  </w:r>
                </w:p>
              </w:tc>
              <w:tc>
                <w:tcPr>
                  <w:tcW w:w="47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84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Кол-во</w:t>
                  </w:r>
                </w:p>
              </w:tc>
              <w:tc>
                <w:tcPr>
                  <w:tcW w:w="2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4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Кол-во</w:t>
                  </w:r>
                </w:p>
              </w:tc>
              <w:tc>
                <w:tcPr>
                  <w:tcW w:w="6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41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</w:t>
                  </w:r>
                </w:p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во</w:t>
                  </w:r>
                </w:p>
              </w:tc>
              <w:tc>
                <w:tcPr>
                  <w:tcW w:w="70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FB74B7" w:rsidRPr="00820BAB" w:rsidTr="008D5B3C">
              <w:tc>
                <w:tcPr>
                  <w:tcW w:w="8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89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40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46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5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1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55,6</w:t>
                  </w:r>
                </w:p>
              </w:tc>
              <w:tc>
                <w:tcPr>
                  <w:tcW w:w="60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8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14,8</w:t>
                  </w:r>
                </w:p>
              </w:tc>
              <w:tc>
                <w:tcPr>
                  <w:tcW w:w="3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7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4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1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FB74B7" w:rsidRPr="00820BAB" w:rsidTr="008D5B3C">
              <w:tc>
                <w:tcPr>
                  <w:tcW w:w="8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89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0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6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5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1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45,0</w:t>
                  </w:r>
                </w:p>
              </w:tc>
              <w:tc>
                <w:tcPr>
                  <w:tcW w:w="60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8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10,0</w:t>
                  </w:r>
                </w:p>
              </w:tc>
              <w:tc>
                <w:tcPr>
                  <w:tcW w:w="3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7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4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1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FB74B7" w:rsidRPr="00820BAB" w:rsidTr="008D5B3C">
              <w:tc>
                <w:tcPr>
                  <w:tcW w:w="8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89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40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46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5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61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51,1</w:t>
                  </w:r>
                </w:p>
              </w:tc>
              <w:tc>
                <w:tcPr>
                  <w:tcW w:w="60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8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12,7</w:t>
                  </w:r>
                </w:p>
              </w:tc>
              <w:tc>
                <w:tcPr>
                  <w:tcW w:w="3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7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4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1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516C4C" w:rsidRPr="00820BAB" w:rsidRDefault="00516C4C" w:rsidP="00D12D20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В связи с неблагоприятной эпидемиологической обстановкой, связанной с распространением новой коронавирусной инфекции на территории России, итоговое сочинение (изложение) в 2020 году было перенесено на 2021 год, поэтому итоговое сочинение (изложение) в 2020 году не проводилось.</w:t>
            </w:r>
          </w:p>
          <w:p w:rsidR="00516C4C" w:rsidRPr="00820BAB" w:rsidRDefault="00516C4C" w:rsidP="00D12D20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2020 году ОГЭ, ЕГЭ и ГВЭ отменили как форму аттестации для всех учеников на основании. ЕГЭ сдавали только выпускники, которые планировали поступать в высшие учебные заведения. Школа выдавала аттестаты по результатам промежуточной аттестации, которую провели на основании рекомендаций Министерства просвещения и регионального министерства образования с учетом текущей ситуации. </w:t>
            </w:r>
          </w:p>
          <w:p w:rsidR="00516C4C" w:rsidRPr="00820BAB" w:rsidRDefault="00516C4C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Результаты сдачи ЕГЭ в 2020 году</w:t>
            </w:r>
          </w:p>
          <w:tbl>
            <w:tblPr>
              <w:tblW w:w="8043" w:type="dxa"/>
              <w:tblInd w:w="1126" w:type="dxa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09"/>
              <w:gridCol w:w="2012"/>
              <w:gridCol w:w="1069"/>
              <w:gridCol w:w="1276"/>
              <w:gridCol w:w="851"/>
              <w:gridCol w:w="992"/>
              <w:gridCol w:w="1134"/>
            </w:tblGrid>
            <w:tr w:rsidR="00FB74B7" w:rsidRPr="00820BAB" w:rsidTr="008D5B3C">
              <w:tc>
                <w:tcPr>
                  <w:tcW w:w="70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№ </w:t>
                  </w:r>
                </w:p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201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Предмет</w:t>
                  </w:r>
                </w:p>
              </w:tc>
              <w:tc>
                <w:tcPr>
                  <w:tcW w:w="106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Сдавали всего</w:t>
                  </w:r>
                </w:p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человек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Минимальная граница</w:t>
                  </w:r>
                </w:p>
              </w:tc>
              <w:tc>
                <w:tcPr>
                  <w:tcW w:w="8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Наименьший балл</w:t>
                  </w:r>
                </w:p>
              </w:tc>
              <w:tc>
                <w:tcPr>
                  <w:tcW w:w="9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Наибольший балл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Средний балл</w:t>
                  </w:r>
                </w:p>
              </w:tc>
            </w:tr>
            <w:tr w:rsidR="00FB74B7" w:rsidRPr="00820BAB" w:rsidTr="008D5B3C">
              <w:tc>
                <w:tcPr>
                  <w:tcW w:w="70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01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Русский язык</w:t>
                  </w:r>
                </w:p>
              </w:tc>
              <w:tc>
                <w:tcPr>
                  <w:tcW w:w="106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8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9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96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69</w:t>
                  </w:r>
                </w:p>
              </w:tc>
            </w:tr>
            <w:tr w:rsidR="00FB74B7" w:rsidRPr="00820BAB" w:rsidTr="008D5B3C">
              <w:tc>
                <w:tcPr>
                  <w:tcW w:w="70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1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Математика</w:t>
                  </w:r>
                </w:p>
              </w:tc>
              <w:tc>
                <w:tcPr>
                  <w:tcW w:w="106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8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9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</w:tr>
            <w:tr w:rsidR="00FB74B7" w:rsidRPr="00820BAB" w:rsidTr="008D5B3C">
              <w:tc>
                <w:tcPr>
                  <w:tcW w:w="70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1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Физика</w:t>
                  </w:r>
                </w:p>
              </w:tc>
              <w:tc>
                <w:tcPr>
                  <w:tcW w:w="106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8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9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</w:tr>
            <w:tr w:rsidR="00FB74B7" w:rsidRPr="00820BAB" w:rsidTr="008D5B3C">
              <w:tc>
                <w:tcPr>
                  <w:tcW w:w="70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1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Информатика и ИКТ</w:t>
                  </w:r>
                </w:p>
              </w:tc>
              <w:tc>
                <w:tcPr>
                  <w:tcW w:w="106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8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9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</w:t>
                  </w:r>
                </w:p>
              </w:tc>
            </w:tr>
            <w:tr w:rsidR="00FB74B7" w:rsidRPr="00820BAB" w:rsidTr="008D5B3C">
              <w:tc>
                <w:tcPr>
                  <w:tcW w:w="70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1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Биология</w:t>
                  </w:r>
                </w:p>
              </w:tc>
              <w:tc>
                <w:tcPr>
                  <w:tcW w:w="106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8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9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</w:tr>
            <w:tr w:rsidR="00FB74B7" w:rsidRPr="00820BAB" w:rsidTr="008D5B3C">
              <w:tc>
                <w:tcPr>
                  <w:tcW w:w="70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01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История</w:t>
                  </w:r>
                </w:p>
              </w:tc>
              <w:tc>
                <w:tcPr>
                  <w:tcW w:w="106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8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9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52</w:t>
                  </w:r>
                </w:p>
              </w:tc>
            </w:tr>
            <w:tr w:rsidR="00FB74B7" w:rsidRPr="00820BAB" w:rsidTr="008D5B3C">
              <w:tc>
                <w:tcPr>
                  <w:tcW w:w="70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01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Английский язык</w:t>
                  </w:r>
                </w:p>
              </w:tc>
              <w:tc>
                <w:tcPr>
                  <w:tcW w:w="106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8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9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</w:t>
                  </w:r>
                </w:p>
              </w:tc>
            </w:tr>
            <w:tr w:rsidR="00FB74B7" w:rsidRPr="00820BAB" w:rsidTr="008D5B3C">
              <w:tc>
                <w:tcPr>
                  <w:tcW w:w="70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01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Химия</w:t>
                  </w:r>
                </w:p>
              </w:tc>
              <w:tc>
                <w:tcPr>
                  <w:tcW w:w="106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8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9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82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</w:tr>
            <w:tr w:rsidR="00FB74B7" w:rsidRPr="00820BAB" w:rsidTr="008D5B3C">
              <w:tc>
                <w:tcPr>
                  <w:tcW w:w="70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01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Обществознание</w:t>
                  </w:r>
                </w:p>
              </w:tc>
              <w:tc>
                <w:tcPr>
                  <w:tcW w:w="106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8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9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6C4C" w:rsidRPr="00820BAB" w:rsidRDefault="00516C4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</w:tr>
          </w:tbl>
          <w:p w:rsidR="00516C4C" w:rsidRPr="00820BAB" w:rsidRDefault="00516C4C" w:rsidP="00D12D20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C4C" w:rsidRPr="00820BAB" w:rsidRDefault="00516C4C" w:rsidP="00D12D20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Всего выпускники 2020 года сдавали 9 предметов в форме ЕГЭ. Минимальный балл по обязательному предмету - русскому языку </w:t>
            </w:r>
            <w:r w:rsidR="00657BEA"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набрали все выпускники 11 класса. </w:t>
            </w:r>
            <w:r w:rsidR="00657BEA" w:rsidRPr="00820BA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Нистратова Анастасия </w:t>
            </w:r>
            <w:r w:rsidR="00657BEA"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набрала 96 баллов по русскому языку. Остальные предметы являются предметами по выбору, которые нужны для поступления в ВУЗ. 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IV. Оценка организации учебного процесса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Школе осуществляется по пятидневной</w:t>
            </w:r>
            <w:r w:rsidR="00D6354F"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учебной неделе для 1-х классов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. Занятия проводятся в </w:t>
            </w:r>
            <w:r w:rsidR="00D6354F" w:rsidRPr="00820BAB">
              <w:rPr>
                <w:rFonts w:ascii="Times New Roman" w:hAnsi="Times New Roman" w:cs="Times New Roman"/>
                <w:sz w:val="24"/>
                <w:szCs w:val="24"/>
              </w:rPr>
              <w:t>одну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смен</w:t>
            </w:r>
            <w:r w:rsidR="00D6354F" w:rsidRPr="00820BA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для обучающихся 2–4-х классов.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СП 3.1/2.43598-20 и методическими рекомендациями по организации начала работы образовательных организаций города </w:t>
            </w:r>
            <w:r w:rsidR="00D6354F" w:rsidRPr="00820BAB">
              <w:rPr>
                <w:rFonts w:ascii="Times New Roman" w:hAnsi="Times New Roman" w:cs="Times New Roman"/>
                <w:sz w:val="24"/>
                <w:szCs w:val="24"/>
              </w:rPr>
              <w:t>Новочеркасска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 в 2020/21 учебном году Школа: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1. Уведомила управление Роспотребнадзора по городу </w:t>
            </w:r>
            <w:r w:rsidR="00D6354F" w:rsidRPr="00820BAB">
              <w:rPr>
                <w:rFonts w:ascii="Times New Roman" w:hAnsi="Times New Roman" w:cs="Times New Roman"/>
                <w:sz w:val="24"/>
                <w:szCs w:val="24"/>
              </w:rPr>
              <w:t>Новочеркасску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о дате начала образовательного процесса</w:t>
            </w:r>
            <w:r w:rsidR="00D6354F" w:rsidRPr="00820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2. Разработала графики входа учеников через </w:t>
            </w:r>
            <w:r w:rsidR="00D6354F" w:rsidRPr="00820BAB">
              <w:rPr>
                <w:rFonts w:ascii="Times New Roman" w:hAnsi="Times New Roman" w:cs="Times New Roman"/>
                <w:sz w:val="24"/>
                <w:szCs w:val="24"/>
              </w:rPr>
              <w:t>три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входа в учреждение</w:t>
            </w:r>
            <w:r w:rsidR="00D6354F" w:rsidRPr="00820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3. Подготовила новое распис</w:t>
            </w:r>
            <w:r w:rsidR="00D6354F" w:rsidRPr="00820BAB">
              <w:rPr>
                <w:rFonts w:ascii="Times New Roman" w:hAnsi="Times New Roman" w:cs="Times New Roman"/>
                <w:sz w:val="24"/>
                <w:szCs w:val="24"/>
              </w:rPr>
              <w:t>ание со смещенным началом урока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, чтобы минимизировать контакты учеников</w:t>
            </w:r>
            <w:r w:rsidR="00D6354F" w:rsidRPr="00820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4. Закрепила классы за кабинетами</w:t>
            </w:r>
            <w:r w:rsidR="00D6354F" w:rsidRPr="00820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5. Составила и утвердила графики уборки, проветривания кабинетов и рекреаций</w:t>
            </w:r>
            <w:r w:rsidR="00D6354F" w:rsidRPr="00820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6. Подготовила расписание работы столовой и приема пищи с учетом дистанцированной рассадки классов, учеников к накрыванию в столовой не допускали</w:t>
            </w:r>
            <w:r w:rsidR="00D6354F" w:rsidRPr="00820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7. Разместила на сайте школы необходимую информацию об антикоронавирусных мерах, 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ссылки распространяли по официальным родительским группам в WhatsApp</w:t>
            </w:r>
            <w:r w:rsidR="00D6354F" w:rsidRPr="00820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8. Закупила бесконтактные термометры, тепловизоры – два стационарных на главные входы, один ручной, рециркуляторы передвижные и настенные для каждого кабинета, средства и устройства для антисептической обработки рук, маски многоразового использования, маски медицинские, перчатки. Запасы регулярно пополняются, чтобы их хватало на два месяца.</w:t>
            </w:r>
          </w:p>
          <w:p w:rsidR="004F7544" w:rsidRPr="00820BAB" w:rsidRDefault="004F7544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V. Оценка востребованности выпускников</w:t>
            </w:r>
          </w:p>
          <w:p w:rsidR="004F7544" w:rsidRPr="00820BAB" w:rsidRDefault="004F7544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65"/>
              <w:gridCol w:w="1000"/>
              <w:gridCol w:w="1753"/>
              <w:gridCol w:w="2446"/>
              <w:gridCol w:w="1250"/>
              <w:gridCol w:w="1531"/>
            </w:tblGrid>
            <w:tr w:rsidR="004F7544" w:rsidRPr="00820BAB" w:rsidTr="00F82AEB">
              <w:tc>
                <w:tcPr>
                  <w:tcW w:w="1365" w:type="dxa"/>
                </w:tcPr>
                <w:p w:rsidR="004F7544" w:rsidRPr="00820BAB" w:rsidRDefault="004F7544" w:rsidP="00D12D20">
                  <w:pPr>
                    <w:framePr w:hSpace="180" w:wrap="around" w:hAnchor="page" w:x="2127" w:y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Классы</w:t>
                  </w:r>
                </w:p>
              </w:tc>
              <w:tc>
                <w:tcPr>
                  <w:tcW w:w="1000" w:type="dxa"/>
                </w:tcPr>
                <w:p w:rsidR="004F7544" w:rsidRPr="00820BAB" w:rsidRDefault="004F7544" w:rsidP="00D12D20">
                  <w:pPr>
                    <w:framePr w:hSpace="180" w:wrap="around" w:hAnchor="page" w:x="2127" w:y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Ко-во</w:t>
                  </w:r>
                </w:p>
                <w:p w:rsidR="004F7544" w:rsidRPr="00820BAB" w:rsidRDefault="004F7544" w:rsidP="00D12D20">
                  <w:pPr>
                    <w:framePr w:hSpace="180" w:wrap="around" w:hAnchor="page" w:x="2127" w:y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уч-ся</w:t>
                  </w:r>
                </w:p>
              </w:tc>
              <w:tc>
                <w:tcPr>
                  <w:tcW w:w="1753" w:type="dxa"/>
                </w:tcPr>
                <w:p w:rsidR="004F7544" w:rsidRPr="00820BAB" w:rsidRDefault="004F7544" w:rsidP="00D12D20">
                  <w:pPr>
                    <w:framePr w:hSpace="180" w:wrap="around" w:hAnchor="page" w:x="2127" w:y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Высшее образование</w:t>
                  </w:r>
                </w:p>
              </w:tc>
              <w:tc>
                <w:tcPr>
                  <w:tcW w:w="2446" w:type="dxa"/>
                </w:tcPr>
                <w:p w:rsidR="004F7544" w:rsidRPr="00820BAB" w:rsidRDefault="004F7544" w:rsidP="00D12D20">
                  <w:pPr>
                    <w:framePr w:hSpace="180" w:wrap="around" w:hAnchor="page" w:x="2127" w:y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Средне-профессиональное</w:t>
                  </w:r>
                </w:p>
              </w:tc>
              <w:tc>
                <w:tcPr>
                  <w:tcW w:w="1250" w:type="dxa"/>
                </w:tcPr>
                <w:p w:rsidR="004F7544" w:rsidRPr="00820BAB" w:rsidRDefault="004F7544" w:rsidP="00D12D20">
                  <w:pPr>
                    <w:framePr w:hSpace="180" w:wrap="around" w:hAnchor="page" w:x="2127" w:y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 класс</w:t>
                  </w:r>
                </w:p>
              </w:tc>
              <w:tc>
                <w:tcPr>
                  <w:tcW w:w="1531" w:type="dxa"/>
                </w:tcPr>
                <w:p w:rsidR="004F7544" w:rsidRPr="00820BAB" w:rsidRDefault="004F7544" w:rsidP="00D12D20">
                  <w:pPr>
                    <w:framePr w:hSpace="180" w:wrap="around" w:hAnchor="page" w:x="2127" w:y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Работают</w:t>
                  </w:r>
                </w:p>
              </w:tc>
            </w:tr>
            <w:tr w:rsidR="004F7544" w:rsidRPr="00820BAB" w:rsidTr="00F82AEB">
              <w:tc>
                <w:tcPr>
                  <w:tcW w:w="1365" w:type="dxa"/>
                </w:tcPr>
                <w:p w:rsidR="004F7544" w:rsidRPr="00820BAB" w:rsidRDefault="004F7544" w:rsidP="00D12D20">
                  <w:pPr>
                    <w:framePr w:hSpace="180" w:wrap="around" w:hAnchor="page" w:x="2127" w:y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9а</w:t>
                  </w:r>
                </w:p>
              </w:tc>
              <w:tc>
                <w:tcPr>
                  <w:tcW w:w="1000" w:type="dxa"/>
                </w:tcPr>
                <w:p w:rsidR="004F7544" w:rsidRPr="00820BAB" w:rsidRDefault="004F7544" w:rsidP="00D12D20">
                  <w:pPr>
                    <w:framePr w:hSpace="180" w:wrap="around" w:hAnchor="page" w:x="2127" w:y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753" w:type="dxa"/>
                </w:tcPr>
                <w:p w:rsidR="004F7544" w:rsidRPr="00820BAB" w:rsidRDefault="004F7544" w:rsidP="00D12D20">
                  <w:pPr>
                    <w:framePr w:hSpace="180" w:wrap="around" w:hAnchor="page" w:x="2127" w:y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446" w:type="dxa"/>
                </w:tcPr>
                <w:p w:rsidR="004F7544" w:rsidRPr="00820BAB" w:rsidRDefault="004F7544" w:rsidP="00D12D20">
                  <w:pPr>
                    <w:framePr w:hSpace="180" w:wrap="around" w:hAnchor="page" w:x="2127" w:y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250" w:type="dxa"/>
                </w:tcPr>
                <w:p w:rsidR="004F7544" w:rsidRPr="00820BAB" w:rsidRDefault="004F7544" w:rsidP="00D12D20">
                  <w:pPr>
                    <w:framePr w:hSpace="180" w:wrap="around" w:hAnchor="page" w:x="2127" w:y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531" w:type="dxa"/>
                </w:tcPr>
                <w:p w:rsidR="004F7544" w:rsidRPr="00820BAB" w:rsidRDefault="004F7544" w:rsidP="00D12D20">
                  <w:pPr>
                    <w:framePr w:hSpace="180" w:wrap="around" w:hAnchor="page" w:x="2127" w:y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4F7544" w:rsidRPr="00820BAB" w:rsidTr="00F82AEB">
              <w:tc>
                <w:tcPr>
                  <w:tcW w:w="1365" w:type="dxa"/>
                </w:tcPr>
                <w:p w:rsidR="004F7544" w:rsidRPr="00820BAB" w:rsidRDefault="004F7544" w:rsidP="00D12D20">
                  <w:pPr>
                    <w:framePr w:hSpace="180" w:wrap="around" w:hAnchor="page" w:x="2127" w:y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9б</w:t>
                  </w:r>
                </w:p>
              </w:tc>
              <w:tc>
                <w:tcPr>
                  <w:tcW w:w="1000" w:type="dxa"/>
                </w:tcPr>
                <w:p w:rsidR="004F7544" w:rsidRPr="00820BAB" w:rsidRDefault="004F7544" w:rsidP="00D12D20">
                  <w:pPr>
                    <w:framePr w:hSpace="180" w:wrap="around" w:hAnchor="page" w:x="2127" w:y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1753" w:type="dxa"/>
                </w:tcPr>
                <w:p w:rsidR="004F7544" w:rsidRPr="00820BAB" w:rsidRDefault="004F7544" w:rsidP="00D12D20">
                  <w:pPr>
                    <w:framePr w:hSpace="180" w:wrap="around" w:hAnchor="page" w:x="2127" w:y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446" w:type="dxa"/>
                </w:tcPr>
                <w:p w:rsidR="004F7544" w:rsidRPr="00820BAB" w:rsidRDefault="004F7544" w:rsidP="00D12D20">
                  <w:pPr>
                    <w:framePr w:hSpace="180" w:wrap="around" w:hAnchor="page" w:x="2127" w:y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250" w:type="dxa"/>
                </w:tcPr>
                <w:p w:rsidR="004F7544" w:rsidRPr="00820BAB" w:rsidRDefault="004F7544" w:rsidP="00D12D20">
                  <w:pPr>
                    <w:framePr w:hSpace="180" w:wrap="around" w:hAnchor="page" w:x="2127" w:y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531" w:type="dxa"/>
                </w:tcPr>
                <w:p w:rsidR="004F7544" w:rsidRPr="00820BAB" w:rsidRDefault="004F7544" w:rsidP="00D12D20">
                  <w:pPr>
                    <w:framePr w:hSpace="180" w:wrap="around" w:hAnchor="page" w:x="2127" w:y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4F7544" w:rsidRPr="00820BAB" w:rsidTr="00F82AEB">
              <w:tc>
                <w:tcPr>
                  <w:tcW w:w="1365" w:type="dxa"/>
                </w:tcPr>
                <w:p w:rsidR="004F7544" w:rsidRPr="00820BAB" w:rsidRDefault="004F7544" w:rsidP="00D12D20">
                  <w:pPr>
                    <w:framePr w:hSpace="180" w:wrap="around" w:hAnchor="page" w:x="2127" w:y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000" w:type="dxa"/>
                </w:tcPr>
                <w:p w:rsidR="004F7544" w:rsidRPr="00820BAB" w:rsidRDefault="004F7544" w:rsidP="00D12D20">
                  <w:pPr>
                    <w:framePr w:hSpace="180" w:wrap="around" w:hAnchor="page" w:x="2127" w:y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753" w:type="dxa"/>
                </w:tcPr>
                <w:p w:rsidR="004F7544" w:rsidRPr="00820BAB" w:rsidRDefault="004F7544" w:rsidP="00D12D20">
                  <w:pPr>
                    <w:framePr w:hSpace="180" w:wrap="around" w:hAnchor="page" w:x="2127" w:y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446" w:type="dxa"/>
                </w:tcPr>
                <w:p w:rsidR="004F7544" w:rsidRPr="00820BAB" w:rsidRDefault="004F7544" w:rsidP="00D12D20">
                  <w:pPr>
                    <w:framePr w:hSpace="180" w:wrap="around" w:hAnchor="page" w:x="2127" w:y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50" w:type="dxa"/>
                </w:tcPr>
                <w:p w:rsidR="004F7544" w:rsidRPr="00820BAB" w:rsidRDefault="004F7544" w:rsidP="00D12D20">
                  <w:pPr>
                    <w:framePr w:hSpace="180" w:wrap="around" w:hAnchor="page" w:x="2127" w:y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31" w:type="dxa"/>
                </w:tcPr>
                <w:p w:rsidR="004F7544" w:rsidRPr="00820BAB" w:rsidRDefault="004F7544" w:rsidP="00D12D20">
                  <w:pPr>
                    <w:framePr w:hSpace="180" w:wrap="around" w:hAnchor="page" w:x="2127" w:y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4F7544" w:rsidRPr="00820BAB" w:rsidRDefault="004F7544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VI. Оценка качества кадрового обеспечения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На период самообследования в Школе работают </w:t>
            </w:r>
            <w:r w:rsidR="00C83807" w:rsidRPr="00820BA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педагог</w:t>
            </w:r>
            <w:r w:rsidR="00C83807" w:rsidRPr="00820BAB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. Из них </w:t>
            </w:r>
            <w:r w:rsidR="008C28F1" w:rsidRPr="00820BA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человек имеет среднее специальное образование и обучается в вузе. В 2020 году аттестацию прошли </w:t>
            </w:r>
            <w:r w:rsidR="00F7127B" w:rsidRPr="00820B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 – на первую квалификационную категорию</w:t>
            </w:r>
            <w:r w:rsidR="00F7127B"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F3628" w:rsidRPr="00820B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7127B"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человек на высшую квалификационную ка</w:t>
            </w:r>
            <w:r w:rsidR="001F3628" w:rsidRPr="00820BA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F7127B" w:rsidRPr="00820BAB">
              <w:rPr>
                <w:rFonts w:ascii="Times New Roman" w:hAnsi="Times New Roman" w:cs="Times New Roman"/>
                <w:sz w:val="24"/>
                <w:szCs w:val="24"/>
              </w:rPr>
              <w:t>егорию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В целях повышения качества образовательной деятельности в школе проводится целенаправленная кадровая политика, основная цель которой – обеспечение оптимального баланса процессов обновления и сохранения численного и качественного состава кадров в его развитии, в соответствии потребностями Школы и требованиями действующего законодательства.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Основные принципы кадровой политики направлены:</w:t>
            </w:r>
          </w:p>
          <w:p w:rsidR="005E41A2" w:rsidRPr="00820BAB" w:rsidRDefault="005E41A2" w:rsidP="00D12D20">
            <w:pPr>
              <w:numPr>
                <w:ilvl w:val="0"/>
                <w:numId w:val="10"/>
              </w:numPr>
              <w:spacing w:after="0" w:line="24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на сохранение, укрепление и развитие кадрового потенциала;</w:t>
            </w:r>
          </w:p>
          <w:p w:rsidR="005E41A2" w:rsidRPr="00820BAB" w:rsidRDefault="005E41A2" w:rsidP="00D12D20">
            <w:pPr>
              <w:numPr>
                <w:ilvl w:val="0"/>
                <w:numId w:val="10"/>
              </w:numPr>
              <w:spacing w:after="0" w:line="24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создание квалифицированного коллектива, способного работать в современных условиях;</w:t>
            </w:r>
          </w:p>
          <w:p w:rsidR="005E41A2" w:rsidRPr="00820BAB" w:rsidRDefault="005E41A2" w:rsidP="00D12D20">
            <w:pPr>
              <w:numPr>
                <w:ilvl w:val="0"/>
                <w:numId w:val="10"/>
              </w:numPr>
              <w:spacing w:after="0" w:line="24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повышения уровня квалификации персонала.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Оценивая кадровое обеспечение образовательной организации, являющееся одним из условий, которое определяет качество подготовки обучающихся, необходимо констатировать следующее:</w:t>
            </w:r>
          </w:p>
          <w:p w:rsidR="005E41A2" w:rsidRPr="00820BAB" w:rsidRDefault="005E41A2" w:rsidP="00D12D20">
            <w:pPr>
              <w:numPr>
                <w:ilvl w:val="0"/>
                <w:numId w:val="11"/>
              </w:numPr>
              <w:spacing w:after="0" w:line="24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школе обеспечена квалифицированным профессиональным педагогическим составом;</w:t>
            </w:r>
          </w:p>
          <w:p w:rsidR="005E41A2" w:rsidRPr="00820BAB" w:rsidRDefault="005E41A2" w:rsidP="00D12D20">
            <w:pPr>
              <w:numPr>
                <w:ilvl w:val="0"/>
                <w:numId w:val="11"/>
              </w:numPr>
              <w:spacing w:after="0" w:line="24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в Школе создана устойчивая целевая кадровая система, в которой осуществляется подготовка новых кадров из числа собственных выпускников;</w:t>
            </w:r>
          </w:p>
          <w:p w:rsidR="005E41A2" w:rsidRPr="00820BAB" w:rsidRDefault="005E41A2" w:rsidP="00D12D20">
            <w:pPr>
              <w:numPr>
                <w:ilvl w:val="0"/>
                <w:numId w:val="11"/>
              </w:numPr>
              <w:spacing w:after="0" w:line="24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кадровый потенциал Школы динамично развивается на основе целенаправленной работы по </w:t>
            </w:r>
            <w:hyperlink r:id="rId58" w:anchor="/document/16/4019/" w:history="1">
              <w:r w:rsidRPr="00820BAB">
                <w:rPr>
                  <w:rFonts w:ascii="Times New Roman" w:hAnsi="Times New Roman" w:cs="Times New Roman"/>
                  <w:sz w:val="24"/>
                  <w:szCs w:val="24"/>
                </w:rPr>
                <w:t>повышению квалификации педагогов</w:t>
              </w:r>
            </w:hyperlink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По итогам 2020 года Школа перешла на применение профессиональных стандартов. Из </w:t>
            </w:r>
            <w:r w:rsidR="00C83807" w:rsidRPr="00820BA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</w:t>
            </w:r>
            <w:r w:rsidR="00C83807" w:rsidRPr="00820BAB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</w:t>
            </w:r>
            <w:r w:rsidR="00C83807" w:rsidRPr="00820BAB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 Школы все педагогические работники  соответствуют квалификационным требованиям профстандарта «Педагог».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В период дистанционного обучения все педагоги Школы успешно освоили онлайн-сервисы, применяли цифровые образовательные ресурсы, вели электронные формы документации, в том числе электрон</w:t>
            </w:r>
            <w:r w:rsidR="00FB74B7" w:rsidRPr="00820BAB">
              <w:rPr>
                <w:rFonts w:ascii="Times New Roman" w:hAnsi="Times New Roman" w:cs="Times New Roman"/>
                <w:sz w:val="24"/>
                <w:szCs w:val="24"/>
              </w:rPr>
              <w:t>ный журнал и дневники учеников.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A56EE" w:rsidRPr="00820BAB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приняли участие в записи </w:t>
            </w:r>
            <w:r w:rsidR="00C83807"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онлайн-семинаров 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для трансляции на </w:t>
            </w:r>
            <w:r w:rsidR="00C83807" w:rsidRPr="00820BAB">
              <w:rPr>
                <w:rFonts w:ascii="Times New Roman" w:hAnsi="Times New Roman" w:cs="Times New Roman"/>
                <w:sz w:val="24"/>
                <w:szCs w:val="24"/>
              </w:rPr>
              <w:t>муниципальном уровне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</w:t>
            </w:r>
            <w:r w:rsidR="00C83807" w:rsidRPr="00820BAB">
              <w:rPr>
                <w:rFonts w:ascii="Times New Roman" w:hAnsi="Times New Roman" w:cs="Times New Roman"/>
                <w:sz w:val="24"/>
                <w:szCs w:val="24"/>
              </w:rPr>
              <w:t>методических мероприятий Управления образования Г.Новочеркасска</w:t>
            </w:r>
            <w:r w:rsidR="001A56EE"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для учителей русского языка и литературы, для уполномоченных по правам ребенка в школе, для библиотекарей школ г.Новочеркасска</w:t>
            </w:r>
            <w:r w:rsidR="00FB74B7" w:rsidRPr="00820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A56EE" w:rsidRPr="00820BA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прошли повышение квалификации – освоили учебный курс «</w:t>
            </w:r>
            <w:r w:rsidR="001A56EE" w:rsidRPr="00820BAB">
              <w:rPr>
                <w:rFonts w:ascii="Times New Roman" w:hAnsi="Times New Roman" w:cs="Times New Roman"/>
                <w:sz w:val="24"/>
                <w:szCs w:val="24"/>
              </w:rPr>
              <w:t>Профилактика коронавируса, гриппа и других острых респираторных вирусных инфекций в образовательных организациях»</w:t>
            </w:r>
          </w:p>
          <w:p w:rsidR="001A56EE" w:rsidRPr="00820BAB" w:rsidRDefault="001A56EE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20 педагогов прошли обучение по дополнительной профессиональной программе 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повышения квалификации по предметам.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VII.  Оценка качества учебно-методического и библиотечно-информационного обеспечения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характеристика:</w:t>
            </w:r>
          </w:p>
          <w:p w:rsidR="005E41A2" w:rsidRPr="00820BAB" w:rsidRDefault="005E41A2" w:rsidP="00D12D20">
            <w:pPr>
              <w:numPr>
                <w:ilvl w:val="0"/>
                <w:numId w:val="12"/>
              </w:numPr>
              <w:spacing w:after="0" w:line="24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объем библиотечного фонда – </w:t>
            </w:r>
            <w:r w:rsidR="00310D23" w:rsidRPr="00820BAB">
              <w:rPr>
                <w:rFonts w:ascii="Times New Roman" w:hAnsi="Times New Roman" w:cs="Times New Roman"/>
                <w:sz w:val="24"/>
                <w:szCs w:val="24"/>
              </w:rPr>
              <w:t>20052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единица;</w:t>
            </w:r>
          </w:p>
          <w:p w:rsidR="005E41A2" w:rsidRPr="00820BAB" w:rsidRDefault="005E41A2" w:rsidP="00D12D20">
            <w:pPr>
              <w:numPr>
                <w:ilvl w:val="0"/>
                <w:numId w:val="12"/>
              </w:numPr>
              <w:spacing w:after="0" w:line="24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книгообеспеченность – 100 процентов;</w:t>
            </w:r>
          </w:p>
          <w:p w:rsidR="005E41A2" w:rsidRPr="00820BAB" w:rsidRDefault="005E41A2" w:rsidP="00D12D20">
            <w:pPr>
              <w:numPr>
                <w:ilvl w:val="0"/>
                <w:numId w:val="12"/>
              </w:numPr>
              <w:spacing w:after="0" w:line="24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обращаемость – </w:t>
            </w:r>
            <w:r w:rsidR="00310D23" w:rsidRPr="00820BAB">
              <w:rPr>
                <w:rFonts w:ascii="Times New Roman" w:hAnsi="Times New Roman" w:cs="Times New Roman"/>
                <w:sz w:val="24"/>
                <w:szCs w:val="24"/>
              </w:rPr>
              <w:t>10676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единиц в год;</w:t>
            </w:r>
          </w:p>
          <w:p w:rsidR="005E41A2" w:rsidRPr="00820BAB" w:rsidRDefault="005E41A2" w:rsidP="00D12D20">
            <w:pPr>
              <w:numPr>
                <w:ilvl w:val="0"/>
                <w:numId w:val="12"/>
              </w:numPr>
              <w:spacing w:after="0" w:line="24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объем учебного фонда – </w:t>
            </w:r>
            <w:r w:rsidR="00310D23" w:rsidRPr="00820BAB">
              <w:rPr>
                <w:rFonts w:ascii="Times New Roman" w:hAnsi="Times New Roman" w:cs="Times New Roman"/>
                <w:sz w:val="24"/>
                <w:szCs w:val="24"/>
              </w:rPr>
              <w:t>10349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единица.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Фонд библиотеки формируется за счет федерального, областного, местного бюджетов.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Состав фонда и его использование</w:t>
            </w:r>
          </w:p>
          <w:tbl>
            <w:tblPr>
              <w:tblW w:w="5000" w:type="pct"/>
              <w:jc w:val="center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40"/>
              <w:gridCol w:w="3781"/>
              <w:gridCol w:w="2517"/>
              <w:gridCol w:w="2910"/>
            </w:tblGrid>
            <w:tr w:rsidR="00FB74B7" w:rsidRPr="00820BAB" w:rsidTr="00310D23">
              <w:trPr>
                <w:jc w:val="center"/>
              </w:trPr>
              <w:tc>
                <w:tcPr>
                  <w:tcW w:w="33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366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 литературы</w:t>
                  </w:r>
                </w:p>
              </w:tc>
              <w:tc>
                <w:tcPr>
                  <w:tcW w:w="244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 единиц в фонде</w:t>
                  </w:r>
                </w:p>
              </w:tc>
              <w:tc>
                <w:tcPr>
                  <w:tcW w:w="282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Сколько экземпляров</w:t>
                  </w:r>
                </w:p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выдавалось за год</w:t>
                  </w:r>
                </w:p>
              </w:tc>
            </w:tr>
            <w:tr w:rsidR="00FB74B7" w:rsidRPr="00820BAB" w:rsidTr="00310D23">
              <w:trPr>
                <w:jc w:val="center"/>
              </w:trPr>
              <w:tc>
                <w:tcPr>
                  <w:tcW w:w="33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66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Учебная</w:t>
                  </w:r>
                </w:p>
              </w:tc>
              <w:tc>
                <w:tcPr>
                  <w:tcW w:w="244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310D2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10349</w:t>
                  </w:r>
                </w:p>
              </w:tc>
              <w:tc>
                <w:tcPr>
                  <w:tcW w:w="282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310D2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9600</w:t>
                  </w:r>
                </w:p>
              </w:tc>
            </w:tr>
            <w:tr w:rsidR="00FB74B7" w:rsidRPr="00820BAB" w:rsidTr="00310D23">
              <w:trPr>
                <w:jc w:val="center"/>
              </w:trPr>
              <w:tc>
                <w:tcPr>
                  <w:tcW w:w="33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0D23" w:rsidRPr="00820BAB" w:rsidRDefault="00310D2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66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310D23" w:rsidRPr="00820BAB" w:rsidRDefault="00310D2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Художественная</w:t>
                  </w:r>
                </w:p>
              </w:tc>
              <w:tc>
                <w:tcPr>
                  <w:tcW w:w="244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310D23" w:rsidRPr="00820BAB" w:rsidRDefault="00310D2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9703</w:t>
                  </w:r>
                </w:p>
              </w:tc>
              <w:tc>
                <w:tcPr>
                  <w:tcW w:w="282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310D23" w:rsidRPr="00820BAB" w:rsidRDefault="00310D2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1076</w:t>
                  </w:r>
                </w:p>
              </w:tc>
            </w:tr>
            <w:tr w:rsidR="00FB74B7" w:rsidRPr="00820BAB" w:rsidTr="00310D23">
              <w:trPr>
                <w:jc w:val="center"/>
              </w:trPr>
              <w:tc>
                <w:tcPr>
                  <w:tcW w:w="33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0D23" w:rsidRPr="00820BAB" w:rsidRDefault="00310D2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66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310D23" w:rsidRPr="00820BAB" w:rsidRDefault="00310D2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Справочная</w:t>
                  </w:r>
                </w:p>
              </w:tc>
              <w:tc>
                <w:tcPr>
                  <w:tcW w:w="244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310D23" w:rsidRPr="00820BAB" w:rsidRDefault="00310D2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282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310D23" w:rsidRPr="00820BAB" w:rsidRDefault="00310D2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237</w:t>
                  </w:r>
                </w:p>
              </w:tc>
            </w:tr>
          </w:tbl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Фонд библиотеки соответствует требованиям ФГОС, учебники фонда входят в федеральный перечень, утвержденный </w:t>
            </w:r>
            <w:hyperlink r:id="rId59" w:anchor="/document/99/565295909/XA00M1S2LR/" w:history="1">
              <w:r w:rsidRPr="00820BAB">
                <w:rPr>
                  <w:rFonts w:ascii="Times New Roman" w:hAnsi="Times New Roman" w:cs="Times New Roman"/>
                  <w:sz w:val="24"/>
                  <w:szCs w:val="24"/>
                </w:rPr>
                <w:t>приказом Минпросвещения России от 20.05.2020 № 254</w:t>
              </w:r>
            </w:hyperlink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В библиотеке имеются электронные образовательные ресурсы – 1</w:t>
            </w:r>
            <w:r w:rsidR="00310D23" w:rsidRPr="00820BA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дисков</w:t>
            </w:r>
            <w:r w:rsidR="00420210"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посещаемости библиотеки – </w:t>
            </w:r>
            <w:r w:rsidR="00310D23" w:rsidRPr="00820B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0 человек в день.</w:t>
            </w:r>
          </w:p>
          <w:p w:rsidR="00310D23" w:rsidRPr="00820BAB" w:rsidRDefault="00310D23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В социальной сети ВКонтакте есть сообщество школьной библиотеки с информацией о работе и проводимых мероприятиях.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Оснащенность библиотеки учебными пособиями достаточная. Отсутствует финансирование библиотеки на закупку периодических изданий и обновление фонда художественной литературы.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VIII.  Оценка материально-технической базы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 обеспечение Школы позволяет реализовывать в полной мере  образовательные программы. В Школе оборудованы </w:t>
            </w:r>
            <w:r w:rsidR="00310D23" w:rsidRPr="00820BA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учебных кабинета, оснащен</w:t>
            </w:r>
            <w:r w:rsidR="00310D23" w:rsidRPr="00820BAB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современной мультимедийной техникой, в том числе:</w:t>
            </w:r>
          </w:p>
          <w:p w:rsidR="005E41A2" w:rsidRPr="00820BAB" w:rsidRDefault="005E41A2" w:rsidP="00D12D20">
            <w:pPr>
              <w:numPr>
                <w:ilvl w:val="0"/>
                <w:numId w:val="13"/>
              </w:numPr>
              <w:spacing w:after="0" w:line="24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лаборатория по физике;</w:t>
            </w:r>
          </w:p>
          <w:p w:rsidR="005E41A2" w:rsidRPr="00820BAB" w:rsidRDefault="005E41A2" w:rsidP="00D12D20">
            <w:pPr>
              <w:numPr>
                <w:ilvl w:val="0"/>
                <w:numId w:val="13"/>
              </w:numPr>
              <w:spacing w:after="0" w:line="24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лаборатория по химии;</w:t>
            </w:r>
          </w:p>
          <w:p w:rsidR="005E41A2" w:rsidRPr="00820BAB" w:rsidRDefault="005E41A2" w:rsidP="00D12D20">
            <w:pPr>
              <w:numPr>
                <w:ilvl w:val="0"/>
                <w:numId w:val="13"/>
              </w:numPr>
              <w:spacing w:after="0" w:line="24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лаборатория по биологии;</w:t>
            </w:r>
          </w:p>
          <w:p w:rsidR="005E41A2" w:rsidRPr="00820BAB" w:rsidRDefault="00420210" w:rsidP="00D12D20">
            <w:pPr>
              <w:numPr>
                <w:ilvl w:val="0"/>
                <w:numId w:val="13"/>
              </w:numPr>
              <w:spacing w:after="0" w:line="24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три</w:t>
            </w:r>
            <w:r w:rsidR="005E41A2"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компьютерных класса;</w:t>
            </w:r>
          </w:p>
          <w:p w:rsidR="005E41A2" w:rsidRPr="00820BAB" w:rsidRDefault="005E41A2" w:rsidP="00D12D20">
            <w:pPr>
              <w:numPr>
                <w:ilvl w:val="0"/>
                <w:numId w:val="13"/>
              </w:numPr>
              <w:spacing w:after="0" w:line="24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r w:rsidR="00420210" w:rsidRPr="00820BAB">
              <w:rPr>
                <w:rFonts w:ascii="Times New Roman" w:hAnsi="Times New Roman" w:cs="Times New Roman"/>
                <w:sz w:val="24"/>
                <w:szCs w:val="24"/>
              </w:rPr>
              <w:t>изучения ПДД.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На втором этаже здания оборудован актовый зал</w:t>
            </w:r>
            <w:r w:rsidR="00420210"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и спортивный зал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. На первом этаже оборудованы столовая, пищеблок.</w:t>
            </w:r>
          </w:p>
          <w:p w:rsidR="0015465B" w:rsidRPr="00820BAB" w:rsidRDefault="0015465B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В рамках проекта инициативного бюджетирования оборудована спортивная пл</w:t>
            </w:r>
            <w:r w:rsidR="0053791F" w:rsidRPr="00820BA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щадка для воркаута.</w:t>
            </w:r>
            <w:r w:rsidRPr="00820B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Спортивная площадка оснащены современным искусственным и травмобезопасным резиновым покрытием. На ней можно не только заниматься физической культурой и спортом, но и проводить тренировки по воркауту, осуществлять подготовку к выполнению тестирования нормативов ГТО всем жителям. Кроме того, установлено специальное оборудование для инвалидов и лиц с ограниченными возможностями здоровья.</w:t>
            </w:r>
          </w:p>
          <w:p w:rsidR="00F7127B" w:rsidRPr="00820BAB" w:rsidRDefault="00F7127B" w:rsidP="00D12D20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Перечень оборудования и технические средства обучения, </w:t>
            </w:r>
          </w:p>
          <w:p w:rsidR="00F7127B" w:rsidRPr="00820BAB" w:rsidRDefault="00F7127B" w:rsidP="00D12D20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реализации программы» Доступная среда»:</w:t>
            </w:r>
          </w:p>
          <w:p w:rsidR="00F7127B" w:rsidRPr="00820BAB" w:rsidRDefault="00F7127B" w:rsidP="00D12D2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1.Аппаратно-програмный комплекс для детей-инвалидов  с нарушениями ОДА (включая ДЦП): Многофункциональный интерактивный учебный комплекс «Dynamic Media Learning System» для детей-инвалидов с нарушениями ОДА; Сенсорная клавиатура с комплектом сменных накладок «Клавинта»; Беспроводная гарнитура «Logitech Wireless» H800 </w:t>
            </w:r>
          </w:p>
          <w:p w:rsidR="00F7127B" w:rsidRPr="00820BAB" w:rsidRDefault="00F7127B" w:rsidP="00D12D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2.Комплект оборудования для обеспечения видео-конференц связи (Рабочее место учителя, ПК-WindowsServerStandard 2012; Веб-камера «Logitech Conference Cam BCC950»; Монитор    </w:t>
            </w: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ЖК ;  Коммутатор   D-LinkDES-1024A)</w:t>
            </w:r>
          </w:p>
          <w:p w:rsidR="00F7127B" w:rsidRPr="00820BAB" w:rsidRDefault="00F7127B" w:rsidP="00D12D2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3.Технические средства обучения для слабовидящих детей-инвалидов (Электронный ручной видео-увеличитель со встроенным дисплеем (ЭРВУ) «Визор-1»; Устройство распознавания и чтения плоскопечатных текстов «Pearl» с ПО для сканирования и чтения «OpenBook» -9,0; Рабочее место для ученика Мобильный ПК «Lenovo»); Тактильно-речевая обучающая система «IveoCompletePro»; Принтер струйный «Epson L300»; Аппарат для коррекции речи слабослышащих «Унитон-ФМ»;</w:t>
            </w:r>
          </w:p>
          <w:p w:rsidR="00F7127B" w:rsidRPr="00820BAB" w:rsidRDefault="00F7127B" w:rsidP="00D12D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4.Фиброоптическое волокно (100 волокон) в комплекте с источником света ; </w:t>
            </w:r>
          </w:p>
          <w:p w:rsidR="00F7127B" w:rsidRPr="00820BAB" w:rsidRDefault="00F7127B" w:rsidP="00D12D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5.Прибор динамической заливки света «Нирвана»; </w:t>
            </w:r>
          </w:p>
          <w:p w:rsidR="00F7127B" w:rsidRPr="00820BAB" w:rsidRDefault="00F7127B" w:rsidP="00D12D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6.Набор CD-дисков для релаксации; </w:t>
            </w:r>
          </w:p>
          <w:p w:rsidR="00F7127B" w:rsidRPr="00820BAB" w:rsidRDefault="00F7127B" w:rsidP="00D12D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7.Мяч массажный (6,10,23 ,65 см);</w:t>
            </w:r>
          </w:p>
          <w:p w:rsidR="00F7127B" w:rsidRPr="00820BAB" w:rsidRDefault="00F7127B" w:rsidP="00D12D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8."Темная сенсорная комната - мир здоровья" на CD; </w:t>
            </w:r>
          </w:p>
          <w:p w:rsidR="00F7127B" w:rsidRPr="00820BAB" w:rsidRDefault="00F7127B" w:rsidP="00D12D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9.Мягкий сухой бассейн; </w:t>
            </w:r>
          </w:p>
          <w:p w:rsidR="00F7127B" w:rsidRPr="00820BAB" w:rsidRDefault="00F7127B" w:rsidP="00D12D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10.Мягкая форма "Пуфик 75";</w:t>
            </w:r>
          </w:p>
          <w:p w:rsidR="00F7127B" w:rsidRPr="00820BAB" w:rsidRDefault="00F7127B" w:rsidP="00D12D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11.Комплект "Сенсорный уголок - ТРИО"; </w:t>
            </w:r>
          </w:p>
          <w:p w:rsidR="00F7127B" w:rsidRPr="00820BAB" w:rsidRDefault="00F7127B" w:rsidP="00D12D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12.Комплект "Сенсорный уголок"; </w:t>
            </w:r>
          </w:p>
          <w:p w:rsidR="00F7127B" w:rsidRPr="00820BAB" w:rsidRDefault="00F7127B" w:rsidP="00D12D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13.Специализированный программно-технический комплекс для детей инвалидов с ограниченными возможностями здоровья в составе: (Многофункциональный интерактивный учебный комплекс «Dynamic Media Learning System» для детей-инвалидов с нарушениями ОДА; Беспроводная гарнитура «Logitech Wireless»;  Тактильно-речевая обучающая система «IveoCompletePro»; Принтер струйный «Epson L300»; Аппарат для коррекции речи слабослышащих «Унитон-ФМ»; Комплект компьютерных программ (8CD) «Практикум  по русской фонетики при нарушениях слуха и речи»); </w:t>
            </w:r>
          </w:p>
          <w:p w:rsidR="00F7127B" w:rsidRPr="00820BAB" w:rsidRDefault="00F7127B" w:rsidP="00D12D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14.Детское складное кресло "Трансформер" АЛ 288; </w:t>
            </w:r>
          </w:p>
          <w:p w:rsidR="00F7127B" w:rsidRPr="00820BAB" w:rsidRDefault="00F7127B" w:rsidP="00D12D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15.Детское малое складное кресло "Трансформер-М" АЛ 635;</w:t>
            </w:r>
          </w:p>
          <w:p w:rsidR="00F7127B" w:rsidRPr="00820BAB" w:rsidRDefault="00F7127B" w:rsidP="00D12D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16.Сенсорная тропа для ног АЛ 415; </w:t>
            </w:r>
          </w:p>
          <w:p w:rsidR="00F7127B" w:rsidRPr="00820BAB" w:rsidRDefault="00F7127B" w:rsidP="00D12D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17.Панно "Кривое зеркало" (выгнутое) АЛ 421/2; </w:t>
            </w:r>
          </w:p>
          <w:p w:rsidR="00F7127B" w:rsidRPr="00820BAB" w:rsidRDefault="00F7127B" w:rsidP="00D12D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18.Панно "Кривое зеркало" (вогнутое) АЛ 421/3; </w:t>
            </w:r>
          </w:p>
          <w:p w:rsidR="00F7127B" w:rsidRPr="00820BAB" w:rsidRDefault="00F7127B" w:rsidP="00D12D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19.Панно "Кривое зеркало" (волнообразное)  АЛ 421/1; </w:t>
            </w:r>
          </w:p>
          <w:p w:rsidR="00F7127B" w:rsidRPr="00820BAB" w:rsidRDefault="00F7127B" w:rsidP="00D12D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20.Световой стол для рисования песком; </w:t>
            </w:r>
          </w:p>
          <w:p w:rsidR="00F7127B" w:rsidRPr="00820BAB" w:rsidRDefault="00F7127B" w:rsidP="00D12D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21.Панель с музыкальными инструментами;</w:t>
            </w:r>
          </w:p>
          <w:p w:rsidR="00F7127B" w:rsidRPr="00820BAB" w:rsidRDefault="00F7127B" w:rsidP="00D12D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22.Музыкальный центр LG DM 5620 К;</w:t>
            </w:r>
          </w:p>
          <w:p w:rsidR="00F7127B" w:rsidRPr="00820BAB" w:rsidRDefault="00F7127B" w:rsidP="00D12D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23.Сухой душ;  </w:t>
            </w:r>
          </w:p>
          <w:p w:rsidR="00F7127B" w:rsidRPr="00820BAB" w:rsidRDefault="00F7127B" w:rsidP="00D12D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24.Уф светильник.</w:t>
            </w:r>
          </w:p>
          <w:p w:rsidR="00F7127B" w:rsidRPr="00820BAB" w:rsidRDefault="00F7127B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IX. Оценка функционирования внутренней системы оценки качества образования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В Школе утверждено </w:t>
            </w:r>
            <w:hyperlink r:id="rId60" w:anchor="/document/118/30289/" w:history="1">
              <w:r w:rsidRPr="00820BAB">
                <w:rPr>
                  <w:rFonts w:ascii="Times New Roman" w:hAnsi="Times New Roman" w:cs="Times New Roman"/>
                  <w:sz w:val="24"/>
                  <w:szCs w:val="24"/>
                </w:rPr>
                <w:t>Положение о внутренней системе оценки качества образования</w:t>
              </w:r>
            </w:hyperlink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 . По итогам оценки качества образования в 2020 году выявлено, что уровень метапредметных результатов соответствуют среднему уровню, сформированность личностных результатов высокая.</w:t>
            </w:r>
          </w:p>
          <w:p w:rsidR="00DD1976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По результатам анкетирования 2020 года выявлено</w:t>
            </w:r>
            <w:r w:rsidR="00133989" w:rsidRPr="00820BA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F1DF0" w:rsidRPr="00820BAB" w:rsidRDefault="00CF1DF0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59E" w:rsidRPr="00820BAB" w:rsidRDefault="00CF1DF0" w:rsidP="00D12D20">
            <w:pPr>
              <w:spacing w:after="0" w:line="240" w:lineRule="auto"/>
              <w:ind w:firstLine="9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Оценка качества образовательного процесса </w:t>
            </w:r>
          </w:p>
          <w:p w:rsidR="00CF1DF0" w:rsidRPr="00820BAB" w:rsidRDefault="00E3259E" w:rsidP="00D12D20">
            <w:pPr>
              <w:spacing w:after="0" w:line="240" w:lineRule="auto"/>
              <w:ind w:firstLine="99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Респонденты - 4 класс </w:t>
            </w:r>
            <w:r w:rsidR="00CF1DF0" w:rsidRPr="00820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</w:rPr>
              <w:t>(24 человека</w:t>
            </w:r>
            <w:r w:rsidR="00CF1DF0" w:rsidRPr="00820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606FE" w:rsidRPr="00820BA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CF1DF0" w:rsidRPr="00820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</w:t>
            </w:r>
          </w:p>
          <w:p w:rsidR="00CF1DF0" w:rsidRPr="00820BAB" w:rsidRDefault="00CF1DF0" w:rsidP="00D12D20">
            <w:pPr>
              <w:tabs>
                <w:tab w:val="left" w:pos="251"/>
              </w:tabs>
              <w:spacing w:after="0" w:line="240" w:lineRule="auto"/>
              <w:ind w:left="993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20B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Кодировка уровней оценки: 4 – высокий уровень, 3 – достаточный уровень,</w:t>
            </w:r>
          </w:p>
          <w:p w:rsidR="00CF1DF0" w:rsidRPr="00820BAB" w:rsidRDefault="00CF1DF0" w:rsidP="00D12D20">
            <w:pPr>
              <w:tabs>
                <w:tab w:val="left" w:pos="251"/>
              </w:tabs>
              <w:spacing w:after="0" w:line="240" w:lineRule="auto"/>
              <w:ind w:left="993" w:hanging="99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0B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            2 – недостаточный уровень, 1 – низкий уровень.</w:t>
            </w:r>
          </w:p>
          <w:tbl>
            <w:tblPr>
              <w:tblW w:w="7967" w:type="dxa"/>
              <w:tblInd w:w="1101" w:type="dxa"/>
              <w:tblLayout w:type="fixed"/>
              <w:tblLook w:val="04A0" w:firstRow="1" w:lastRow="0" w:firstColumn="1" w:lastColumn="0" w:noHBand="0" w:noVBand="1"/>
            </w:tblPr>
            <w:tblGrid>
              <w:gridCol w:w="443"/>
              <w:gridCol w:w="4688"/>
              <w:gridCol w:w="709"/>
              <w:gridCol w:w="709"/>
              <w:gridCol w:w="709"/>
              <w:gridCol w:w="709"/>
            </w:tblGrid>
            <w:tr w:rsidR="00CF1DF0" w:rsidRPr="00820BAB" w:rsidTr="00CF1DF0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1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«4»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«3»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«2»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«1»</w:t>
                  </w:r>
                </w:p>
              </w:tc>
            </w:tr>
            <w:tr w:rsidR="00CF1DF0" w:rsidRPr="00820BAB" w:rsidTr="00CF1DF0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Безопасность учащихся в школе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CF1DF0" w:rsidRPr="00820BAB" w:rsidTr="00CF1DF0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Качество подготовки по учебным предметам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CF1DF0" w:rsidRPr="00820BAB" w:rsidTr="00CF1DF0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Возможности получения дополнительного </w:t>
                  </w: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образования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8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CF1DF0" w:rsidRPr="00820BAB" w:rsidTr="00CF1DF0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11" w:right="-57" w:hanging="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Условия для развития (раскрытия способностей) учеников 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CF1DF0" w:rsidRPr="00820BAB" w:rsidTr="00CF1DF0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11" w:right="-57" w:hanging="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Психологический климат в школе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CF1DF0" w:rsidRPr="00820BAB" w:rsidTr="00CF1DF0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Поведение учащихся школы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CF1DF0" w:rsidRPr="00820BAB" w:rsidTr="00CF1DF0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Организация досуга учащихся в школе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CF1DF0" w:rsidRPr="00820BAB" w:rsidTr="00CF1DF0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Качество питания учащихся в школе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CF1DF0" w:rsidRPr="00820BAB" w:rsidTr="00CF1DF0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Санитарно-гигиенические условия 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CF1DF0" w:rsidRPr="00820BAB" w:rsidTr="00CF1DF0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Медицинское сопровождение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CF1DF0" w:rsidRPr="00820BAB" w:rsidTr="00CF1DF0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Работа классного руководителя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CF1DF0" w:rsidRPr="00820BAB" w:rsidTr="00CF1DF0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Информатизация образовательного процесса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CF1DF0" w:rsidRPr="00820BAB" w:rsidTr="00CF1DF0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Материально-техническая оснащенность школы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CF1DF0" w:rsidRPr="00820BAB" w:rsidTr="00CF1DF0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Работа администрации школы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CF1DF0" w:rsidRPr="00820BAB" w:rsidTr="00CF1DF0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Возможность участия родителей в управлении школой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CF1DF0" w:rsidRPr="00820BAB" w:rsidTr="00CF1DF0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Доступность информации об учебном процессе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CF1DF0" w:rsidRPr="00820BAB" w:rsidTr="00CF1DF0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Развитие самоуправления учащихся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CF1DF0" w:rsidRPr="00820BAB" w:rsidTr="00CF1DF0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Успехи на конкурсах и другие достижения школы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D701D2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CF1DF0" w:rsidRPr="00820BAB" w:rsidTr="00CF1DF0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F1DF0" w:rsidRPr="00820BAB" w:rsidRDefault="00CF1DF0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Педагогический коллектив школы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926B54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926B54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926B54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F1DF0" w:rsidRPr="00820BAB" w:rsidRDefault="00926B54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CF1DF0" w:rsidRPr="00820BAB" w:rsidRDefault="00CF1DF0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59E" w:rsidRPr="00820BAB" w:rsidRDefault="00E3259E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Респонденты 7 класс</w:t>
            </w:r>
            <w:r w:rsidR="00F606FE"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(14 человек)</w:t>
            </w:r>
          </w:p>
          <w:tbl>
            <w:tblPr>
              <w:tblW w:w="7967" w:type="dxa"/>
              <w:tblInd w:w="1101" w:type="dxa"/>
              <w:tblLayout w:type="fixed"/>
              <w:tblLook w:val="04A0" w:firstRow="1" w:lastRow="0" w:firstColumn="1" w:lastColumn="0" w:noHBand="0" w:noVBand="1"/>
            </w:tblPr>
            <w:tblGrid>
              <w:gridCol w:w="443"/>
              <w:gridCol w:w="4688"/>
              <w:gridCol w:w="709"/>
              <w:gridCol w:w="709"/>
              <w:gridCol w:w="709"/>
              <w:gridCol w:w="709"/>
            </w:tblGrid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1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«4»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«3»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«2»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«1»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Безопасность учащихся в школе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Качество подготовки по учебным предметам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Возможности получения дополнительного образования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11" w:right="-57" w:hanging="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Условия для развития (раскрытия способностей) учеников 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11" w:right="-57" w:hanging="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Психологический климат в школе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Поведение учащихся школы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Организация досуга учащихся в школе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Качество питания учащихся в школе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Санитарно-гигиенические условия 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9B58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Медицинское сопровождение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C01E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C01E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C01E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C01E83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Работа классного руководителя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5A6CF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5A6CF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5A6CF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5A6CF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Информатизация образовательного процесса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5A6CF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5A6CF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5A6CF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5A6CF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Материально-техническая оснащенность школы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5A6CF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5A6CF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5A6CF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5A6CF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Работа администрации школы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112A5F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112A5F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112A5F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112A5F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Возможность участия родителей в управлении школой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112A5F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112A5F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112A5F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112A5F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Доступность информации об учебном процессе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112A5F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112A5F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112A5F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112A5F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Развитие самоуправления учащихся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112A5F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112A5F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112A5F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112A5F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18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Успехи на конкурсах и другие достижения школы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112A5F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112A5F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112A5F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112A5F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Педагогический коллектив школы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112A5F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112A5F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112A5F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112A5F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E3259E" w:rsidRPr="00820BAB" w:rsidRDefault="00E3259E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Респонденты 10 класс</w:t>
            </w:r>
            <w:r w:rsidR="00F606FE"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(15 человек)</w:t>
            </w:r>
          </w:p>
          <w:tbl>
            <w:tblPr>
              <w:tblW w:w="7967" w:type="dxa"/>
              <w:tblInd w:w="1101" w:type="dxa"/>
              <w:tblLayout w:type="fixed"/>
              <w:tblLook w:val="04A0" w:firstRow="1" w:lastRow="0" w:firstColumn="1" w:lastColumn="0" w:noHBand="0" w:noVBand="1"/>
            </w:tblPr>
            <w:tblGrid>
              <w:gridCol w:w="443"/>
              <w:gridCol w:w="4688"/>
              <w:gridCol w:w="709"/>
              <w:gridCol w:w="709"/>
              <w:gridCol w:w="709"/>
              <w:gridCol w:w="709"/>
            </w:tblGrid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1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«4»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«3»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«2»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«1»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Безопасность учащихся в школе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Качество подготовки по учебным предметам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Возможности получения дополнительного образования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11" w:right="-57" w:hanging="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Условия для развития (раскрытия способностей) учеников 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11" w:right="-57" w:hanging="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Психологический климат в школе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Поведение учащихся школы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Организация досуга учащихся в школе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Качество питания учащихся в школе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Санитарно-гигиенические условия 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Медицинское сопровождение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Работа классного руководителя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Информатизация образовательного процесса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Материально-техническая оснащенность школы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Работа администрации школы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Возможность участия родителей в управлении школой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Доступность информации об учебном процессе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Развитие самоуправления учащихся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Успехи на конкурсах и другие достижения школы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E3259E" w:rsidRPr="00820BAB" w:rsidTr="008D5B3C">
              <w:trPr>
                <w:trHeight w:val="227"/>
              </w:trPr>
              <w:tc>
                <w:tcPr>
                  <w:tcW w:w="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21" w:right="-133" w:hanging="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4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E3259E" w:rsidRPr="00820BAB" w:rsidRDefault="00E3259E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 w:firstLine="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Педагогический коллектив школы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3259E" w:rsidRPr="00820BAB" w:rsidRDefault="00BD64CD" w:rsidP="00D12D20">
                  <w:pPr>
                    <w:framePr w:hSpace="180" w:wrap="around" w:hAnchor="page" w:x="2127" w:y="454"/>
                    <w:snapToGri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E3259E" w:rsidRPr="00820BAB" w:rsidRDefault="00E3259E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46" w:rsidRPr="00820BAB" w:rsidRDefault="00F22B46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i/>
                <w:sz w:val="24"/>
                <w:szCs w:val="24"/>
              </w:rPr>
              <w:t>Наибольшее количество респондентов высказались за высокий и достаточный уровни качества образовательного процесса.</w:t>
            </w:r>
          </w:p>
          <w:p w:rsidR="005E41A2" w:rsidRPr="00820BAB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В связи с организацией дистанци</w:t>
            </w:r>
            <w:r w:rsidR="00F22B46" w:rsidRPr="00820BA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нного обучения в 2020 году чтобы снизить напряженность среди родителей и обеспечить доступ учеников к дистанционному обучению, администрация Школы выяснила технические возможности семей, а затем обеспечила детей оборудованием с помощью социальных партнеров. Также на сайте Школы создали специальный раздел и поддерживали работу горячей телефонной линии, чтобы собрать информацию о проблемах в организации и качестве дистанционного обучения. За период весеннего дистанта поступ</w:t>
            </w:r>
            <w:r w:rsidR="00DD1976" w:rsidRPr="00820BA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DD1976" w:rsidRPr="00820BA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22B46"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обращени</w:t>
            </w:r>
            <w:r w:rsidR="00DD1976" w:rsidRPr="00820BA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, большинство из которых были связаны с вопросами качества оказания интернет-услуг провайдерами (скорость соединения, наг</w:t>
            </w:r>
            <w:r w:rsidR="00DD1976" w:rsidRPr="00820BAB">
              <w:rPr>
                <w:rFonts w:ascii="Times New Roman" w:hAnsi="Times New Roman" w:cs="Times New Roman"/>
                <w:sz w:val="24"/>
                <w:szCs w:val="24"/>
              </w:rPr>
              <w:t>рузка на платформы)</w:t>
            </w:r>
            <w:r w:rsidR="00FB74B7"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FB74B7"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Чтобы выяснить степень удовлетворенности родителей и учеников дистанционным обучением, школа организовала анкетирование. Преимущества дистанционного образования по мнению родителей: гибкость и технологичность образовательной деятельности, обучение в комфортной и привычной обстановке, получение практических навыков. К основным сложностям респонденты относят затрудненную коммуникацию с учителем – зачастую общение с ним сводится к переписке, педагоги не дают обратную связь, а разобраться в новом материале без объяснений сложно.</w:t>
            </w:r>
          </w:p>
          <w:p w:rsidR="00420FE6" w:rsidRPr="00820BAB" w:rsidRDefault="00420FE6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FE6" w:rsidRPr="00820BAB" w:rsidRDefault="001C5A29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Начальное, основное общее образование:</w:t>
            </w:r>
          </w:p>
          <w:p w:rsidR="00420FE6" w:rsidRPr="00820BAB" w:rsidRDefault="00F03564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86400" cy="3200400"/>
                  <wp:effectExtent l="0" t="0" r="0" b="0"/>
                  <wp:docPr id="22" name="Диаграмма 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1"/>
                    </a:graphicData>
                  </a:graphic>
                </wp:inline>
              </w:drawing>
            </w:r>
          </w:p>
          <w:p w:rsidR="00420FE6" w:rsidRPr="00820BAB" w:rsidRDefault="00420FE6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A29" w:rsidRPr="00820BAB" w:rsidRDefault="001C5A29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Среднее общее образование:</w:t>
            </w:r>
          </w:p>
          <w:p w:rsidR="001C5A29" w:rsidRPr="00820BAB" w:rsidRDefault="001C5A29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FE6" w:rsidRPr="00820BAB" w:rsidRDefault="001C5A29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86400" cy="3200400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2"/>
                    </a:graphicData>
                  </a:graphic>
                </wp:inline>
              </w:drawing>
            </w:r>
          </w:p>
          <w:p w:rsidR="00420FE6" w:rsidRPr="00820BAB" w:rsidRDefault="00420FE6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BAB" w:rsidRPr="00820BAB" w:rsidRDefault="00820BAB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BAB" w:rsidRPr="00820BAB" w:rsidRDefault="00820BAB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BAB" w:rsidRPr="00820BAB" w:rsidRDefault="00820BAB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BAB" w:rsidRPr="00820BAB" w:rsidRDefault="00820BAB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BAB" w:rsidRPr="00820BAB" w:rsidRDefault="00820BAB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BAB" w:rsidRPr="00820BAB" w:rsidRDefault="00820BAB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BAB" w:rsidRPr="00820BAB" w:rsidRDefault="00820BAB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BAB" w:rsidRDefault="00820BAB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BAB" w:rsidRPr="00820BAB" w:rsidRDefault="00820BAB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F63" w:rsidRPr="00820BAB" w:rsidRDefault="00585F63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Результаты анализа показателей деятельности организации</w:t>
            </w:r>
          </w:p>
          <w:p w:rsidR="00420FE6" w:rsidRPr="00820BAB" w:rsidRDefault="00585F63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Данные приведены по состоянию на 30 дека</w:t>
            </w:r>
            <w:r w:rsidR="00820BAB">
              <w:rPr>
                <w:rFonts w:ascii="Times New Roman" w:hAnsi="Times New Roman" w:cs="Times New Roman"/>
                <w:sz w:val="24"/>
                <w:szCs w:val="24"/>
              </w:rPr>
              <w:t>бря 2020 года.</w:t>
            </w:r>
          </w:p>
          <w:tbl>
            <w:tblPr>
              <w:tblW w:w="5000" w:type="pct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357"/>
              <w:gridCol w:w="956"/>
              <w:gridCol w:w="1235"/>
            </w:tblGrid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Единица измерения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FB74B7" w:rsidRPr="00820BAB" w:rsidTr="00170CE3">
              <w:tc>
                <w:tcPr>
                  <w:tcW w:w="9265" w:type="dxa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Образовательная деятельность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Общая численность учащихся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A60E77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789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учащихся по образовательной программе начального общего образования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A60E77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360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учащихся по образовательной программе основного общего образования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A60E77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384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учащихся по образовательной программе среднего общего образования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A60E77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учащихся, успевающих на «4» и «5» по результатам промежуточной аттестации, от общей численности обучающихся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A60E77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350/44,4)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Средний балл ГИА выпускников 9 класса по русскому языку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A60E77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Средний балл ГИА выпускников 9 класса по математике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A60E77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Средний балл ЕГЭ выпускников 11 класса по русскому языку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A60E77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69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Средний балл ЕГЭ выпускников 11 класса по математике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A60E77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выпускников 9 класса, которые получили неудовлетворительные результаты на ГИА по русскому языку, от общей численности выпускников 9 класса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A60E77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A60E77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выпускников 11 класса, которые получили результаты ниже установленного минимального количества баллов ЕГЭ по русскому языку, от общей численности выпускников 11 класса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A60E77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выпускников 11 класса, которые получили результаты ниже установленного минимального количества баллов ЕГЭ по математике, от общей численности</w:t>
                  </w:r>
                </w:p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выпускников 11 класса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A60E77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выпускников 9 класса, которые не получили аттестаты, от общей численности выпускников 9 класса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A60E77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выпускников 11 класса, которые не получили аттестаты, от общей численности выпускников 11 класса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A60E77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Численность (удельный вес) выпускников 9 класса, которые получили аттестаты с отличием, от общей численности выпускников 9 класса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A60E77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="00393322"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/0,4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выпускников 11 класса, которые получили аттестаты с отличием, от общей численности выпускников 11 класса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A60E77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="00393322"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/0,3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учащихся, которые принимали участие в олимпиадах, смотрах, конкурсах, от общей численности обучающихся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39332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352</w:t>
                  </w:r>
                  <w:r w:rsidR="00E22457"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/45%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      </w:r>
                </w:p>
              </w:tc>
              <w:tc>
                <w:tcPr>
                  <w:tcW w:w="928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="00393322"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</w:t>
                  </w:r>
                  <w:r w:rsidR="00E22457"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/11%</w:t>
                  </w:r>
                </w:p>
                <w:p w:rsidR="00393322" w:rsidRPr="00820BAB" w:rsidRDefault="0039332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93322" w:rsidRPr="00820BAB" w:rsidRDefault="0039332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регионального уровня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8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39332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  <w:r w:rsidR="00472258"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/1%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федерального уровня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39332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международного уровня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39332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39332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20/2,5%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учащихся по программам профильного обучения от общей численности обучающихся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472258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20/2,5%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0F4E5E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789/100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учащихся в рамках сетевой формы реализации образовательных программ от общей численности обучающихся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791AC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428</w:t>
                  </w:r>
                  <w:r w:rsidR="00472258"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/54%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Общая численность педработников, в том числе количество педработников:</w:t>
                  </w:r>
                </w:p>
              </w:tc>
              <w:tc>
                <w:tcPr>
                  <w:tcW w:w="928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791AC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с высшим образованием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8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791AC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высшим педагогическим образованием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791AC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средним профессиональным образованием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791AC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средним профессиональным педагогическим образованием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791AC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педработников с квалификационной категорией от общей численности таких работников, в том числе:</w:t>
                  </w:r>
                </w:p>
              </w:tc>
              <w:tc>
                <w:tcPr>
                  <w:tcW w:w="928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="00791ACC"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  <w:r w:rsidR="00472258"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/63%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с высшей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8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791AC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18/45%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первой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791AC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7/18%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педработников от общей численности таких работников с педагогическим стажем:</w:t>
                  </w:r>
                </w:p>
              </w:tc>
              <w:tc>
                <w:tcPr>
                  <w:tcW w:w="928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</w:t>
                  </w: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нт)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472258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25/63%</w:t>
                  </w:r>
                </w:p>
                <w:p w:rsidR="00791ACC" w:rsidRPr="00820BAB" w:rsidRDefault="00791AC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− до 5 лет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8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791ACC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7/18%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больше 30 лет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E41A2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18/45%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педработников от общей численности таких работников в возрасте:</w:t>
                  </w:r>
                </w:p>
              </w:tc>
              <w:tc>
                <w:tcPr>
                  <w:tcW w:w="928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41A2" w:rsidRPr="00820BAB" w:rsidRDefault="005E41A2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170CE3" w:rsidRPr="00820BAB" w:rsidRDefault="00472258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26/65%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до 30 лет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7/18%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от 55 лет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  <w:r w:rsidR="0038727B"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/48%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170CE3" w:rsidRPr="00820BAB" w:rsidRDefault="0038727B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40/100%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70CE3" w:rsidRPr="00820BAB" w:rsidRDefault="0038727B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44/100%</w:t>
                  </w:r>
                </w:p>
              </w:tc>
            </w:tr>
            <w:tr w:rsidR="00FB74B7" w:rsidRPr="00820BAB" w:rsidTr="00170CE3">
              <w:tc>
                <w:tcPr>
                  <w:tcW w:w="9265" w:type="dxa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Инфраструктура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компьютеров в расчете на одного учащегося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единиц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170CE3" w:rsidRPr="00820BAB" w:rsidRDefault="0038727B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0,11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единиц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170CE3" w:rsidRPr="00820BAB" w:rsidRDefault="00B35F65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в школе системы электронного документооборота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да/нет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170CE3" w:rsidRPr="00820BAB" w:rsidRDefault="00E22457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в школе читального зала библиотеки, в том числе наличие в ней:</w:t>
                  </w:r>
                </w:p>
              </w:tc>
              <w:tc>
                <w:tcPr>
                  <w:tcW w:w="928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да/нет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170CE3" w:rsidRPr="00820BAB" w:rsidRDefault="00E22457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рабочих мест для работы на компьютере или ноутбуке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8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медиатеки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170CE3" w:rsidRPr="00820BAB" w:rsidRDefault="00E22457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средств сканирования и распознавания текста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170CE3" w:rsidRPr="00820BAB" w:rsidRDefault="00E22457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выхода в интернет с библиотечных компьютеров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170CE3" w:rsidRPr="00820BAB" w:rsidRDefault="00E22457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системы контроля распечатки материалов</w:t>
                  </w:r>
                </w:p>
              </w:tc>
              <w:tc>
                <w:tcPr>
                  <w:tcW w:w="928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170CE3" w:rsidRPr="00820BAB" w:rsidRDefault="00E22457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обучающихся, которые могут пользоваться широкополосным интернетом не менее 2 Мб/с, от общей численности обучающихся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170CE3" w:rsidRPr="00820BAB" w:rsidRDefault="00E22457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789/100%</w:t>
                  </w:r>
                </w:p>
              </w:tc>
            </w:tr>
            <w:tr w:rsidR="00FB74B7" w:rsidRPr="00820BAB" w:rsidTr="00170CE3">
              <w:tc>
                <w:tcPr>
                  <w:tcW w:w="71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Общая площадь помещений для образовательного процесса в расчете на одного обучающегося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кв. м</w:t>
                  </w:r>
                </w:p>
              </w:tc>
              <w:tc>
                <w:tcPr>
                  <w:tcW w:w="11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170CE3" w:rsidRPr="00820BAB" w:rsidRDefault="00170CE3" w:rsidP="00D12D20">
                  <w:pPr>
                    <w:framePr w:hSpace="180" w:wrap="around" w:hAnchor="page" w:x="2127" w:y="454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</w:tr>
          </w:tbl>
          <w:p w:rsidR="00D5233E" w:rsidRDefault="00D5233E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41A2" w:rsidRPr="00D5233E" w:rsidRDefault="00A01254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233E">
              <w:rPr>
                <w:rFonts w:ascii="Times New Roman" w:hAnsi="Times New Roman" w:cs="Times New Roman"/>
                <w:b/>
                <w:sz w:val="20"/>
                <w:szCs w:val="20"/>
              </w:rPr>
              <w:t>Анализ </w:t>
            </w:r>
            <w:r w:rsidR="005E41A2" w:rsidRPr="00D5233E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показателей указывает на то, что Школа имеет достаточную инфраструктуру, которая соответствует требованиям </w:t>
            </w:r>
            <w:hyperlink r:id="rId63" w:anchor="/document/97/485031/" w:history="1">
              <w:r w:rsidR="005E41A2" w:rsidRPr="00D5233E">
                <w:rPr>
                  <w:rFonts w:ascii="Times New Roman" w:hAnsi="Times New Roman" w:cs="Times New Roman"/>
                  <w:b/>
                  <w:sz w:val="20"/>
                  <w:szCs w:val="20"/>
                </w:rPr>
                <w:t>СП 2.4.3648-20</w:t>
              </w:r>
            </w:hyperlink>
            <w:r w:rsidR="005E41A2" w:rsidRPr="00D5233E">
              <w:rPr>
                <w:rFonts w:ascii="Times New Roman" w:hAnsi="Times New Roman" w:cs="Times New Roman"/>
                <w:b/>
                <w:sz w:val="20"/>
                <w:szCs w:val="20"/>
              </w:rPr>
              <w:t> «Санитарно-эпидемиологические требования к организациям воспитания и обучения, отдыха и оздоровления детей и молодежи» и позволяет  реализовывать образовательные программы в полном объеме в соответствии с ФГОС общего образования.</w:t>
            </w:r>
          </w:p>
          <w:p w:rsidR="005E41A2" w:rsidRPr="00D5233E" w:rsidRDefault="005E41A2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33E">
              <w:rPr>
                <w:rFonts w:ascii="Times New Roman" w:hAnsi="Times New Roman" w:cs="Times New Roman"/>
                <w:b/>
                <w:sz w:val="20"/>
                <w:szCs w:val="20"/>
              </w:rPr>
              <w:t>Школа укомплектована достаточным количеством педагогических и иных работников, которые имеют высокую квалификацию и регулярно проходят повышение квалификации, что позволяет обеспечивать стабильных качественных результатов образовательных достижений обучающихся</w:t>
            </w:r>
            <w:r w:rsidRPr="00D5233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01254" w:rsidRPr="00820BAB" w:rsidRDefault="00A01254" w:rsidP="00D12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28C1" w:rsidRPr="00820BAB" w:rsidRDefault="003328C1" w:rsidP="00524609">
      <w:pPr>
        <w:rPr>
          <w:rFonts w:ascii="Times New Roman" w:hAnsi="Times New Roman" w:cs="Times New Roman"/>
          <w:sz w:val="24"/>
          <w:szCs w:val="24"/>
        </w:rPr>
      </w:pPr>
    </w:p>
    <w:sectPr w:rsidR="003328C1" w:rsidRPr="00820BAB" w:rsidSect="00D12D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46C6" w:rsidRDefault="00EB46C6" w:rsidP="00FB74B7">
      <w:pPr>
        <w:spacing w:after="0" w:line="240" w:lineRule="auto"/>
      </w:pPr>
      <w:r>
        <w:separator/>
      </w:r>
    </w:p>
  </w:endnote>
  <w:endnote w:type="continuationSeparator" w:id="0">
    <w:p w:rsidR="00EB46C6" w:rsidRDefault="00EB46C6" w:rsidP="00FB7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46C6" w:rsidRDefault="00EB46C6" w:rsidP="00FB74B7">
      <w:pPr>
        <w:spacing w:after="0" w:line="240" w:lineRule="auto"/>
      </w:pPr>
      <w:r>
        <w:separator/>
      </w:r>
    </w:p>
  </w:footnote>
  <w:footnote w:type="continuationSeparator" w:id="0">
    <w:p w:rsidR="00EB46C6" w:rsidRDefault="00EB46C6" w:rsidP="00FB74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32E4C"/>
    <w:multiLevelType w:val="multilevel"/>
    <w:tmpl w:val="C3B6C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931694"/>
    <w:multiLevelType w:val="multilevel"/>
    <w:tmpl w:val="DE4C9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A694B"/>
    <w:multiLevelType w:val="multilevel"/>
    <w:tmpl w:val="3AC62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0E679D"/>
    <w:multiLevelType w:val="multilevel"/>
    <w:tmpl w:val="7B387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88537E"/>
    <w:multiLevelType w:val="multilevel"/>
    <w:tmpl w:val="9E886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45572D"/>
    <w:multiLevelType w:val="multilevel"/>
    <w:tmpl w:val="29540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9E779C"/>
    <w:multiLevelType w:val="hybridMultilevel"/>
    <w:tmpl w:val="986E4D4A"/>
    <w:lvl w:ilvl="0" w:tplc="E63664DA">
      <w:start w:val="1"/>
      <w:numFmt w:val="decimal"/>
      <w:lvlText w:val="%1."/>
      <w:lvlJc w:val="left"/>
      <w:pPr>
        <w:ind w:left="33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58" w:hanging="360"/>
      </w:pPr>
    </w:lvl>
    <w:lvl w:ilvl="2" w:tplc="0419001B" w:tentative="1">
      <w:start w:val="1"/>
      <w:numFmt w:val="lowerRoman"/>
      <w:lvlText w:val="%3."/>
      <w:lvlJc w:val="right"/>
      <w:pPr>
        <w:ind w:left="1778" w:hanging="180"/>
      </w:pPr>
    </w:lvl>
    <w:lvl w:ilvl="3" w:tplc="0419000F" w:tentative="1">
      <w:start w:val="1"/>
      <w:numFmt w:val="decimal"/>
      <w:lvlText w:val="%4."/>
      <w:lvlJc w:val="left"/>
      <w:pPr>
        <w:ind w:left="2498" w:hanging="360"/>
      </w:pPr>
    </w:lvl>
    <w:lvl w:ilvl="4" w:tplc="04190019" w:tentative="1">
      <w:start w:val="1"/>
      <w:numFmt w:val="lowerLetter"/>
      <w:lvlText w:val="%5."/>
      <w:lvlJc w:val="left"/>
      <w:pPr>
        <w:ind w:left="3218" w:hanging="360"/>
      </w:pPr>
    </w:lvl>
    <w:lvl w:ilvl="5" w:tplc="0419001B" w:tentative="1">
      <w:start w:val="1"/>
      <w:numFmt w:val="lowerRoman"/>
      <w:lvlText w:val="%6."/>
      <w:lvlJc w:val="right"/>
      <w:pPr>
        <w:ind w:left="3938" w:hanging="180"/>
      </w:pPr>
    </w:lvl>
    <w:lvl w:ilvl="6" w:tplc="0419000F" w:tentative="1">
      <w:start w:val="1"/>
      <w:numFmt w:val="decimal"/>
      <w:lvlText w:val="%7."/>
      <w:lvlJc w:val="left"/>
      <w:pPr>
        <w:ind w:left="4658" w:hanging="360"/>
      </w:pPr>
    </w:lvl>
    <w:lvl w:ilvl="7" w:tplc="04190019" w:tentative="1">
      <w:start w:val="1"/>
      <w:numFmt w:val="lowerLetter"/>
      <w:lvlText w:val="%8."/>
      <w:lvlJc w:val="left"/>
      <w:pPr>
        <w:ind w:left="5378" w:hanging="360"/>
      </w:pPr>
    </w:lvl>
    <w:lvl w:ilvl="8" w:tplc="0419001B" w:tentative="1">
      <w:start w:val="1"/>
      <w:numFmt w:val="lowerRoman"/>
      <w:lvlText w:val="%9."/>
      <w:lvlJc w:val="right"/>
      <w:pPr>
        <w:ind w:left="6098" w:hanging="180"/>
      </w:pPr>
    </w:lvl>
  </w:abstractNum>
  <w:abstractNum w:abstractNumId="7" w15:restartNumberingAfterBreak="0">
    <w:nsid w:val="19A16B50"/>
    <w:multiLevelType w:val="multilevel"/>
    <w:tmpl w:val="3266D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57372D"/>
    <w:multiLevelType w:val="multilevel"/>
    <w:tmpl w:val="CBC00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0A1F0E"/>
    <w:multiLevelType w:val="hybridMultilevel"/>
    <w:tmpl w:val="F328FE7C"/>
    <w:lvl w:ilvl="0" w:tplc="041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849"/>
        </w:tabs>
        <w:ind w:left="3849" w:hanging="360"/>
      </w:pPr>
    </w:lvl>
    <w:lvl w:ilvl="2" w:tplc="04190005">
      <w:start w:val="1"/>
      <w:numFmt w:val="decimal"/>
      <w:lvlText w:val="%3."/>
      <w:lvlJc w:val="left"/>
      <w:pPr>
        <w:tabs>
          <w:tab w:val="num" w:pos="4569"/>
        </w:tabs>
        <w:ind w:left="4569" w:hanging="360"/>
      </w:pPr>
    </w:lvl>
    <w:lvl w:ilvl="3" w:tplc="04190001">
      <w:start w:val="1"/>
      <w:numFmt w:val="decimal"/>
      <w:lvlText w:val="%4."/>
      <w:lvlJc w:val="left"/>
      <w:pPr>
        <w:tabs>
          <w:tab w:val="num" w:pos="5289"/>
        </w:tabs>
        <w:ind w:left="5289" w:hanging="360"/>
      </w:pPr>
    </w:lvl>
    <w:lvl w:ilvl="4" w:tplc="04190003">
      <w:start w:val="1"/>
      <w:numFmt w:val="decimal"/>
      <w:lvlText w:val="%5."/>
      <w:lvlJc w:val="left"/>
      <w:pPr>
        <w:tabs>
          <w:tab w:val="num" w:pos="6009"/>
        </w:tabs>
        <w:ind w:left="6009" w:hanging="360"/>
      </w:pPr>
    </w:lvl>
    <w:lvl w:ilvl="5" w:tplc="04190005">
      <w:start w:val="1"/>
      <w:numFmt w:val="decimal"/>
      <w:lvlText w:val="%6."/>
      <w:lvlJc w:val="left"/>
      <w:pPr>
        <w:tabs>
          <w:tab w:val="num" w:pos="6729"/>
        </w:tabs>
        <w:ind w:left="6729" w:hanging="360"/>
      </w:pPr>
    </w:lvl>
    <w:lvl w:ilvl="6" w:tplc="04190001">
      <w:start w:val="1"/>
      <w:numFmt w:val="decimal"/>
      <w:lvlText w:val="%7."/>
      <w:lvlJc w:val="left"/>
      <w:pPr>
        <w:tabs>
          <w:tab w:val="num" w:pos="7449"/>
        </w:tabs>
        <w:ind w:left="7449" w:hanging="360"/>
      </w:pPr>
    </w:lvl>
    <w:lvl w:ilvl="7" w:tplc="04190003">
      <w:start w:val="1"/>
      <w:numFmt w:val="decimal"/>
      <w:lvlText w:val="%8."/>
      <w:lvlJc w:val="left"/>
      <w:pPr>
        <w:tabs>
          <w:tab w:val="num" w:pos="8169"/>
        </w:tabs>
        <w:ind w:left="8169" w:hanging="360"/>
      </w:pPr>
    </w:lvl>
    <w:lvl w:ilvl="8" w:tplc="04190005">
      <w:start w:val="1"/>
      <w:numFmt w:val="decimal"/>
      <w:lvlText w:val="%9."/>
      <w:lvlJc w:val="left"/>
      <w:pPr>
        <w:tabs>
          <w:tab w:val="num" w:pos="8889"/>
        </w:tabs>
        <w:ind w:left="8889" w:hanging="360"/>
      </w:pPr>
    </w:lvl>
  </w:abstractNum>
  <w:abstractNum w:abstractNumId="10" w15:restartNumberingAfterBreak="0">
    <w:nsid w:val="25421345"/>
    <w:multiLevelType w:val="multilevel"/>
    <w:tmpl w:val="F6E8A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C22444"/>
    <w:multiLevelType w:val="multilevel"/>
    <w:tmpl w:val="208A9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DA1D8C"/>
    <w:multiLevelType w:val="multilevel"/>
    <w:tmpl w:val="91061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730246"/>
    <w:multiLevelType w:val="hybridMultilevel"/>
    <w:tmpl w:val="6808563E"/>
    <w:lvl w:ilvl="0" w:tplc="45B457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84460D6"/>
    <w:multiLevelType w:val="hybridMultilevel"/>
    <w:tmpl w:val="5AB07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7E7AB1"/>
    <w:multiLevelType w:val="multilevel"/>
    <w:tmpl w:val="510CC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25E4937"/>
    <w:multiLevelType w:val="multilevel"/>
    <w:tmpl w:val="22405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EA0120"/>
    <w:multiLevelType w:val="multilevel"/>
    <w:tmpl w:val="983A5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5"/>
  </w:num>
  <w:num w:numId="3">
    <w:abstractNumId w:val="17"/>
  </w:num>
  <w:num w:numId="4">
    <w:abstractNumId w:val="5"/>
  </w:num>
  <w:num w:numId="5">
    <w:abstractNumId w:val="7"/>
  </w:num>
  <w:num w:numId="6">
    <w:abstractNumId w:val="11"/>
  </w:num>
  <w:num w:numId="7">
    <w:abstractNumId w:val="10"/>
  </w:num>
  <w:num w:numId="8">
    <w:abstractNumId w:val="1"/>
  </w:num>
  <w:num w:numId="9">
    <w:abstractNumId w:val="4"/>
  </w:num>
  <w:num w:numId="10">
    <w:abstractNumId w:val="16"/>
  </w:num>
  <w:num w:numId="11">
    <w:abstractNumId w:val="3"/>
  </w:num>
  <w:num w:numId="12">
    <w:abstractNumId w:val="0"/>
  </w:num>
  <w:num w:numId="13">
    <w:abstractNumId w:val="8"/>
  </w:num>
  <w:num w:numId="14">
    <w:abstractNumId w:val="12"/>
  </w:num>
  <w:num w:numId="15">
    <w:abstractNumId w:val="14"/>
  </w:num>
  <w:num w:numId="16">
    <w:abstractNumId w:val="6"/>
  </w:num>
  <w:num w:numId="17">
    <w:abstractNumId w:val="13"/>
  </w:num>
  <w:num w:numId="1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062"/>
    <w:rsid w:val="000254CD"/>
    <w:rsid w:val="000563EC"/>
    <w:rsid w:val="000810A3"/>
    <w:rsid w:val="000918E0"/>
    <w:rsid w:val="000E4BB8"/>
    <w:rsid w:val="000F0101"/>
    <w:rsid w:val="000F4E5E"/>
    <w:rsid w:val="00107AFA"/>
    <w:rsid w:val="00112A5F"/>
    <w:rsid w:val="00133989"/>
    <w:rsid w:val="0015465B"/>
    <w:rsid w:val="00170CE3"/>
    <w:rsid w:val="001A56EE"/>
    <w:rsid w:val="001C5A29"/>
    <w:rsid w:val="001D5362"/>
    <w:rsid w:val="001F3628"/>
    <w:rsid w:val="00200775"/>
    <w:rsid w:val="00245243"/>
    <w:rsid w:val="0026724F"/>
    <w:rsid w:val="002F231B"/>
    <w:rsid w:val="00310D23"/>
    <w:rsid w:val="003328C1"/>
    <w:rsid w:val="0038727B"/>
    <w:rsid w:val="00390C98"/>
    <w:rsid w:val="00393322"/>
    <w:rsid w:val="00411271"/>
    <w:rsid w:val="004157B6"/>
    <w:rsid w:val="00420210"/>
    <w:rsid w:val="00420FE6"/>
    <w:rsid w:val="00472258"/>
    <w:rsid w:val="004F7544"/>
    <w:rsid w:val="00516C4C"/>
    <w:rsid w:val="00524609"/>
    <w:rsid w:val="005303F1"/>
    <w:rsid w:val="0053791F"/>
    <w:rsid w:val="005814A7"/>
    <w:rsid w:val="00584A35"/>
    <w:rsid w:val="00585F63"/>
    <w:rsid w:val="005A6CFE"/>
    <w:rsid w:val="005C368C"/>
    <w:rsid w:val="005E41A2"/>
    <w:rsid w:val="00657BEA"/>
    <w:rsid w:val="006A01AC"/>
    <w:rsid w:val="00770CF3"/>
    <w:rsid w:val="0077466A"/>
    <w:rsid w:val="00791ACC"/>
    <w:rsid w:val="00792BD5"/>
    <w:rsid w:val="007A02D8"/>
    <w:rsid w:val="00820BAB"/>
    <w:rsid w:val="00823F09"/>
    <w:rsid w:val="00825931"/>
    <w:rsid w:val="0084614A"/>
    <w:rsid w:val="00856DA4"/>
    <w:rsid w:val="008C1089"/>
    <w:rsid w:val="008C28F1"/>
    <w:rsid w:val="008D5B3C"/>
    <w:rsid w:val="009250EA"/>
    <w:rsid w:val="00926B54"/>
    <w:rsid w:val="00936B45"/>
    <w:rsid w:val="009471FB"/>
    <w:rsid w:val="009B5883"/>
    <w:rsid w:val="009F11B9"/>
    <w:rsid w:val="00A01254"/>
    <w:rsid w:val="00A5088E"/>
    <w:rsid w:val="00A60E77"/>
    <w:rsid w:val="00AB59DE"/>
    <w:rsid w:val="00AB7197"/>
    <w:rsid w:val="00AF780B"/>
    <w:rsid w:val="00B1119A"/>
    <w:rsid w:val="00B35F65"/>
    <w:rsid w:val="00BD64CD"/>
    <w:rsid w:val="00C01E83"/>
    <w:rsid w:val="00C83807"/>
    <w:rsid w:val="00CA4062"/>
    <w:rsid w:val="00CB2E99"/>
    <w:rsid w:val="00CE5681"/>
    <w:rsid w:val="00CF1DF0"/>
    <w:rsid w:val="00D12D20"/>
    <w:rsid w:val="00D177D1"/>
    <w:rsid w:val="00D32C50"/>
    <w:rsid w:val="00D5233E"/>
    <w:rsid w:val="00D6354F"/>
    <w:rsid w:val="00D701D2"/>
    <w:rsid w:val="00D9751C"/>
    <w:rsid w:val="00DD1976"/>
    <w:rsid w:val="00E00086"/>
    <w:rsid w:val="00E00C37"/>
    <w:rsid w:val="00E06AF8"/>
    <w:rsid w:val="00E22457"/>
    <w:rsid w:val="00E3259E"/>
    <w:rsid w:val="00E35E76"/>
    <w:rsid w:val="00E74A2F"/>
    <w:rsid w:val="00EB46C6"/>
    <w:rsid w:val="00EE198E"/>
    <w:rsid w:val="00F03564"/>
    <w:rsid w:val="00F22B46"/>
    <w:rsid w:val="00F606FE"/>
    <w:rsid w:val="00F7127B"/>
    <w:rsid w:val="00F82AEB"/>
    <w:rsid w:val="00FB74B7"/>
    <w:rsid w:val="00FE54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77C0C"/>
  <w15:docId w15:val="{BE14359F-ABCC-4FEF-89AF-1DFD47CCA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18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E41A2"/>
  </w:style>
  <w:style w:type="paragraph" w:customStyle="1" w:styleId="msonormal0">
    <w:name w:val="msonormal"/>
    <w:basedOn w:val="a"/>
    <w:rsid w:val="005E4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E4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5E41A2"/>
  </w:style>
  <w:style w:type="character" w:customStyle="1" w:styleId="sfwc">
    <w:name w:val="sfwc"/>
    <w:basedOn w:val="a0"/>
    <w:rsid w:val="005E41A2"/>
  </w:style>
  <w:style w:type="character" w:styleId="a4">
    <w:name w:val="Strong"/>
    <w:basedOn w:val="a0"/>
    <w:uiPriority w:val="22"/>
    <w:qFormat/>
    <w:rsid w:val="005E41A2"/>
    <w:rPr>
      <w:b/>
      <w:bCs/>
    </w:rPr>
  </w:style>
  <w:style w:type="character" w:styleId="a5">
    <w:name w:val="Hyperlink"/>
    <w:basedOn w:val="a0"/>
    <w:uiPriority w:val="99"/>
    <w:semiHidden/>
    <w:unhideWhenUsed/>
    <w:rsid w:val="005E41A2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E41A2"/>
    <w:rPr>
      <w:color w:val="800080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25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593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1546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FB7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B74B7"/>
  </w:style>
  <w:style w:type="paragraph" w:styleId="ac">
    <w:name w:val="footer"/>
    <w:basedOn w:val="a"/>
    <w:link w:val="ad"/>
    <w:uiPriority w:val="99"/>
    <w:unhideWhenUsed/>
    <w:rsid w:val="00FB7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B74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5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8451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7916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7785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364063">
                  <w:marLeft w:val="0"/>
                  <w:marRight w:val="25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89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2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4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70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1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6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  <w:divsChild>
                <w:div w:id="10686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3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36436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  <w:divsChild>
                <w:div w:id="169928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10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Vs4mBbhU1m4" TargetMode="External"/><Relationship Id="rId21" Type="http://schemas.openxmlformats.org/officeDocument/2006/relationships/image" Target="media/image4.png"/><Relationship Id="rId34" Type="http://schemas.openxmlformats.org/officeDocument/2006/relationships/image" Target="media/image9.png"/><Relationship Id="rId42" Type="http://schemas.openxmlformats.org/officeDocument/2006/relationships/hyperlink" Target="https://novochfifteenschool.ru/pitanie-obuchayushhihsya" TargetMode="External"/><Relationship Id="rId47" Type="http://schemas.openxmlformats.org/officeDocument/2006/relationships/hyperlink" Target="https://vk.com/wall-194001841_432" TargetMode="External"/><Relationship Id="rId50" Type="http://schemas.openxmlformats.org/officeDocument/2006/relationships/hyperlink" Target="https://novochfifteenschool.ru/poditeljam" TargetMode="External"/><Relationship Id="rId55" Type="http://schemas.openxmlformats.org/officeDocument/2006/relationships/image" Target="media/image14.png"/><Relationship Id="rId63" Type="http://schemas.openxmlformats.org/officeDocument/2006/relationships/hyperlink" Target="https://vip.1obraz.ru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novochfifteenschool.ru/3374-pamyatnyj-den.html" TargetMode="External"/><Relationship Id="rId29" Type="http://schemas.openxmlformats.org/officeDocument/2006/relationships/hyperlink" Target="https://vk.com/wall-194001841_472https://vk.com/wall-194001841_472" TargetMode="External"/><Relationship Id="rId11" Type="http://schemas.openxmlformats.org/officeDocument/2006/relationships/hyperlink" Target="https://vip.1obraz.ru/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://novochfifteenschool.ru/2890-istoricheskaya-aktsiya-diktant-pobedy.html" TargetMode="External"/><Relationship Id="rId37" Type="http://schemas.openxmlformats.org/officeDocument/2006/relationships/hyperlink" Target="http://novochfifteenschool.ru/3056-3056.html" TargetMode="External"/><Relationship Id="rId40" Type="http://schemas.openxmlformats.org/officeDocument/2006/relationships/hyperlink" Target="https://novochfifteenschool.ru/rabochii-progpammi" TargetMode="External"/><Relationship Id="rId45" Type="http://schemas.openxmlformats.org/officeDocument/2006/relationships/hyperlink" Target="https://novochfifteenschool.ru/tixi-don" TargetMode="External"/><Relationship Id="rId53" Type="http://schemas.openxmlformats.org/officeDocument/2006/relationships/hyperlink" Target="https://vk.com/wall-194001841_490" TargetMode="External"/><Relationship Id="rId58" Type="http://schemas.openxmlformats.org/officeDocument/2006/relationships/hyperlink" Target="https://vip.1obraz.ru/" TargetMode="External"/><Relationship Id="rId5" Type="http://schemas.openxmlformats.org/officeDocument/2006/relationships/webSettings" Target="webSettings.xml"/><Relationship Id="rId61" Type="http://schemas.openxmlformats.org/officeDocument/2006/relationships/chart" Target="charts/chart2.xml"/><Relationship Id="rId19" Type="http://schemas.openxmlformats.org/officeDocument/2006/relationships/hyperlink" Target="https://www.instagram.com/p/CFME3OvCCyE/?igshid=1wkknef65ylzs" TargetMode="External"/><Relationship Id="rId14" Type="http://schemas.openxmlformats.org/officeDocument/2006/relationships/hyperlink" Target="https://vip.1obraz.ru/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www.youtube.com/watch?v=Vs4mBbhU1m4" TargetMode="External"/><Relationship Id="rId30" Type="http://schemas.openxmlformats.org/officeDocument/2006/relationships/hyperlink" Target="https://vk.com/wall-194001841_475" TargetMode="External"/><Relationship Id="rId35" Type="http://schemas.openxmlformats.org/officeDocument/2006/relationships/image" Target="media/image10.png"/><Relationship Id="rId43" Type="http://schemas.openxmlformats.org/officeDocument/2006/relationships/hyperlink" Target="https://vk.com/wall-194001841_488" TargetMode="External"/><Relationship Id="rId48" Type="http://schemas.openxmlformats.org/officeDocument/2006/relationships/hyperlink" Target="https://novochfifteenschool.ru/2908-den-zdorovya.html" TargetMode="External"/><Relationship Id="rId56" Type="http://schemas.openxmlformats.org/officeDocument/2006/relationships/image" Target="media/image15.jpeg"/><Relationship Id="rId64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hyperlink" Target="https://vk.com/wall-194001841_432" TargetMode="External"/><Relationship Id="rId3" Type="http://schemas.openxmlformats.org/officeDocument/2006/relationships/styles" Target="styles.xml"/><Relationship Id="rId12" Type="http://schemas.openxmlformats.org/officeDocument/2006/relationships/hyperlink" Target="https://vip.1obraz.ru/" TargetMode="External"/><Relationship Id="rId17" Type="http://schemas.openxmlformats.org/officeDocument/2006/relationships/hyperlink" Target="https://vk.com/wall-194001841_430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vk.com/wall-194001841_257" TargetMode="External"/><Relationship Id="rId38" Type="http://schemas.openxmlformats.org/officeDocument/2006/relationships/image" Target="media/image12.png"/><Relationship Id="rId46" Type="http://schemas.openxmlformats.org/officeDocument/2006/relationships/hyperlink" Target="https://novochfifteenschool.ru/poditeljam" TargetMode="External"/><Relationship Id="rId59" Type="http://schemas.openxmlformats.org/officeDocument/2006/relationships/hyperlink" Target="https://vip.1obraz.ru/" TargetMode="External"/><Relationship Id="rId20" Type="http://schemas.openxmlformats.org/officeDocument/2006/relationships/image" Target="media/image3.png"/><Relationship Id="rId41" Type="http://schemas.openxmlformats.org/officeDocument/2006/relationships/hyperlink" Target="https://novochfifteenschool.ru/pitanie-obuchayushhihsya" TargetMode="External"/><Relationship Id="rId54" Type="http://schemas.openxmlformats.org/officeDocument/2006/relationships/hyperlink" Target="https://vk.com/wall-194001841_474" TargetMode="External"/><Relationship Id="rId62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6.png"/><Relationship Id="rId28" Type="http://schemas.openxmlformats.org/officeDocument/2006/relationships/hyperlink" Target="https://novochfifteenschool.ru/detipravo" TargetMode="External"/><Relationship Id="rId36" Type="http://schemas.openxmlformats.org/officeDocument/2006/relationships/image" Target="media/image11.png"/><Relationship Id="rId49" Type="http://schemas.openxmlformats.org/officeDocument/2006/relationships/hyperlink" Target="https://vk.com/wall-194001841_422" TargetMode="External"/><Relationship Id="rId57" Type="http://schemas.openxmlformats.org/officeDocument/2006/relationships/chart" Target="charts/chart1.xml"/><Relationship Id="rId10" Type="http://schemas.openxmlformats.org/officeDocument/2006/relationships/hyperlink" Target="https://vip.1obraz.ru/" TargetMode="External"/><Relationship Id="rId31" Type="http://schemas.openxmlformats.org/officeDocument/2006/relationships/hyperlink" Target="https://e.mail.ru/inbox/1:a5c2070f0b1947ef:0/" TargetMode="External"/><Relationship Id="rId44" Type="http://schemas.openxmlformats.org/officeDocument/2006/relationships/hyperlink" Target="https://novochfifteenschool.ru/3056-3056.html" TargetMode="External"/><Relationship Id="rId52" Type="http://schemas.openxmlformats.org/officeDocument/2006/relationships/hyperlink" Target="https://vk.com/wall-194001841_489" TargetMode="External"/><Relationship Id="rId60" Type="http://schemas.openxmlformats.org/officeDocument/2006/relationships/hyperlink" Target="https://vip.1obraz.ru/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Relationship Id="rId13" Type="http://schemas.openxmlformats.org/officeDocument/2006/relationships/hyperlink" Target="https://vip.1obraz.ru/" TargetMode="External"/><Relationship Id="rId18" Type="http://schemas.openxmlformats.org/officeDocument/2006/relationships/hyperlink" Target="https://vk.com/wall-194001841_430" TargetMode="External"/><Relationship Id="rId39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Удовлетворенность дополнительным образованием в 2020г.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D44-40A4-93A6-A958995F613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D44-40A4-93A6-A958995F613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D44-40A4-93A6-A958995F613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D44-40A4-93A6-A958995F613C}"/>
              </c:ext>
            </c:extLst>
          </c:dPt>
          <c:cat>
            <c:strRef>
              <c:f>Лист1!$A$2:$A$5</c:f>
              <c:strCache>
                <c:ptCount val="4"/>
                <c:pt idx="0">
                  <c:v>Полностью удовлетворены</c:v>
                </c:pt>
                <c:pt idx="1">
                  <c:v>Удовлетворены</c:v>
                </c:pt>
                <c:pt idx="2">
                  <c:v>Не удовлетворены</c:v>
                </c:pt>
                <c:pt idx="3">
                  <c:v>Не привожу ребенка на занятия  по доп.образованию в школе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14</c:v>
                </c:pt>
                <c:pt idx="2">
                  <c:v>1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E9-4F76-B50C-8546697655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Удовлетворенность дистанционным образованием в 2020г.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D46-4FD0-8B02-942EA6D9530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D46-4FD0-8B02-942EA6D9530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D46-4FD0-8B02-942EA6D9530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полностью удовлетворены</c:v>
                </c:pt>
                <c:pt idx="1">
                  <c:v>частично удовлетворены</c:v>
                </c:pt>
                <c:pt idx="2">
                  <c:v>Не удовлетворены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</c:v>
                </c:pt>
                <c:pt idx="1">
                  <c:v>14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6A-47BC-BFB4-65D50AF9223B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Удовлетворенность дистанционным образованием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DF9-4522-A429-56125DA15EF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DF9-4522-A429-56125DA15EF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DF9-4522-A429-56125DA15EF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Полностью удовлетворен</c:v>
                </c:pt>
                <c:pt idx="1">
                  <c:v>Удовлетворены</c:v>
                </c:pt>
                <c:pt idx="2">
                  <c:v>Не удовлетворены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8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2A-4B39-AF0C-26AC5289FF87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D87D3-3F3A-4532-8D60-01DC7F89C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2676</TotalTime>
  <Pages>35</Pages>
  <Words>11073</Words>
  <Characters>63119</Characters>
  <Application>Microsoft Office Word</Application>
  <DocSecurity>0</DocSecurity>
  <Lines>525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77</cp:revision>
  <cp:lastPrinted>2021-04-06T12:30:00Z</cp:lastPrinted>
  <dcterms:created xsi:type="dcterms:W3CDTF">2021-02-24T04:52:00Z</dcterms:created>
  <dcterms:modified xsi:type="dcterms:W3CDTF">2021-04-15T06:08:00Z</dcterms:modified>
</cp:coreProperties>
</file>