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36" w:rsidRPr="00E3161C" w:rsidRDefault="00BF6136" w:rsidP="00BF6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61C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BF6136" w:rsidRPr="00E3161C" w:rsidRDefault="00BF6136" w:rsidP="00BF6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61C">
        <w:rPr>
          <w:rFonts w:ascii="Times New Roman" w:hAnsi="Times New Roman" w:cs="Times New Roman"/>
          <w:sz w:val="28"/>
          <w:szCs w:val="28"/>
        </w:rPr>
        <w:t>Администрации города Новочеркасска</w:t>
      </w:r>
    </w:p>
    <w:p w:rsidR="00BF6136" w:rsidRPr="00E3161C" w:rsidRDefault="00BF6136" w:rsidP="00BF6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61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F6136" w:rsidRPr="00E3161C" w:rsidRDefault="00BF6136" w:rsidP="00BF6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61C">
        <w:rPr>
          <w:rFonts w:ascii="Times New Roman" w:hAnsi="Times New Roman" w:cs="Times New Roman"/>
          <w:sz w:val="28"/>
          <w:szCs w:val="28"/>
        </w:rPr>
        <w:t>средняя общеобразовательная школа № 15</w:t>
      </w:r>
    </w:p>
    <w:p w:rsidR="00BF6136" w:rsidRPr="00E3161C" w:rsidRDefault="00BF6136" w:rsidP="00BF6136">
      <w:pPr>
        <w:pStyle w:val="1"/>
      </w:pPr>
      <w:r w:rsidRPr="00E3161C">
        <w:t xml:space="preserve">ПРИКАЗ </w:t>
      </w:r>
    </w:p>
    <w:p w:rsidR="00BF6136" w:rsidRPr="00E3161C" w:rsidRDefault="00FA6120" w:rsidP="00BF6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34F9B">
        <w:rPr>
          <w:rFonts w:ascii="Times New Roman" w:hAnsi="Times New Roman" w:cs="Times New Roman"/>
          <w:sz w:val="28"/>
        </w:rPr>
        <w:t>20.05.</w:t>
      </w:r>
      <w:r>
        <w:rPr>
          <w:rFonts w:ascii="Times New Roman" w:hAnsi="Times New Roman" w:cs="Times New Roman"/>
          <w:sz w:val="28"/>
        </w:rPr>
        <w:t xml:space="preserve"> </w:t>
      </w:r>
      <w:r w:rsidR="00BF6136" w:rsidRPr="00E3161C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="00133635">
        <w:rPr>
          <w:rFonts w:ascii="Times New Roman" w:hAnsi="Times New Roman" w:cs="Times New Roman"/>
          <w:sz w:val="28"/>
        </w:rPr>
        <w:t xml:space="preserve"> </w:t>
      </w:r>
      <w:r w:rsidR="00BF6136" w:rsidRPr="00E3161C">
        <w:rPr>
          <w:rFonts w:ascii="Times New Roman" w:hAnsi="Times New Roman" w:cs="Times New Roman"/>
          <w:sz w:val="28"/>
        </w:rPr>
        <w:t>г</w:t>
      </w:r>
      <w:r w:rsidR="00BF6136" w:rsidRPr="00E3161C">
        <w:rPr>
          <w:rFonts w:ascii="Times New Roman" w:hAnsi="Times New Roman" w:cs="Times New Roman"/>
          <w:sz w:val="28"/>
          <w:szCs w:val="28"/>
        </w:rPr>
        <w:t xml:space="preserve">.                                       № </w:t>
      </w:r>
      <w:r w:rsidR="00F34F9B">
        <w:rPr>
          <w:rFonts w:ascii="Times New Roman" w:hAnsi="Times New Roman" w:cs="Times New Roman"/>
          <w:sz w:val="28"/>
          <w:szCs w:val="28"/>
        </w:rPr>
        <w:t>233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136" w:rsidRPr="00E3161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F6136" w:rsidRPr="00E3161C">
        <w:rPr>
          <w:rFonts w:ascii="Times New Roman" w:hAnsi="Times New Roman" w:cs="Times New Roman"/>
          <w:sz w:val="28"/>
          <w:szCs w:val="28"/>
        </w:rPr>
        <w:t>г. Новочеркасск</w:t>
      </w:r>
    </w:p>
    <w:p w:rsidR="00FA6120" w:rsidRDefault="00FA6120" w:rsidP="00BF6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</w:t>
      </w:r>
    </w:p>
    <w:p w:rsidR="00FA6120" w:rsidRDefault="00FA6120" w:rsidP="00BF6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плана мероприятий </w:t>
      </w:r>
    </w:p>
    <w:p w:rsidR="00FA6120" w:rsidRDefault="00FA6120" w:rsidP="00FA61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реализации</w:t>
      </w:r>
      <w:r w:rsidRPr="00FA61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школе</w:t>
      </w:r>
    </w:p>
    <w:p w:rsidR="00FA6120" w:rsidRDefault="00FA6120" w:rsidP="00BF6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Стратегии воспитания</w:t>
      </w:r>
    </w:p>
    <w:p w:rsidR="00FA6120" w:rsidRDefault="00FA6120" w:rsidP="00BF61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2021-2025 </w:t>
      </w:r>
      <w:proofErr w:type="spellStart"/>
      <w:r>
        <w:rPr>
          <w:rFonts w:ascii="Times New Roman" w:hAnsi="Times New Roman" w:cs="Times New Roman"/>
          <w:sz w:val="28"/>
        </w:rPr>
        <w:t>гг</w:t>
      </w:r>
      <w:proofErr w:type="spellEnd"/>
    </w:p>
    <w:p w:rsidR="00674129" w:rsidRDefault="00562FCA" w:rsidP="00661C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FA6120">
        <w:rPr>
          <w:rFonts w:ascii="Times New Roman" w:hAnsi="Times New Roman" w:cs="Times New Roman"/>
          <w:sz w:val="28"/>
        </w:rPr>
        <w:t>На основании Приказа Министерства общего и профессионального образования Ростовской области от 20.02.2020 г.  №</w:t>
      </w:r>
      <w:r w:rsidR="00661C8D">
        <w:rPr>
          <w:rFonts w:ascii="Times New Roman" w:hAnsi="Times New Roman" w:cs="Times New Roman"/>
          <w:sz w:val="28"/>
        </w:rPr>
        <w:t>1</w:t>
      </w:r>
      <w:r w:rsidR="00FA6120">
        <w:rPr>
          <w:rFonts w:ascii="Times New Roman" w:hAnsi="Times New Roman" w:cs="Times New Roman"/>
          <w:sz w:val="28"/>
        </w:rPr>
        <w:t xml:space="preserve">47 «Об утверждении плана мероприятий по реализации в Ростовской области в 2021-2025 гг. Стратегии воспитания в Российской </w:t>
      </w:r>
      <w:proofErr w:type="gramStart"/>
      <w:r w:rsidR="00FA6120">
        <w:rPr>
          <w:rFonts w:ascii="Times New Roman" w:hAnsi="Times New Roman" w:cs="Times New Roman"/>
          <w:sz w:val="28"/>
        </w:rPr>
        <w:t>Федерации  на</w:t>
      </w:r>
      <w:proofErr w:type="gramEnd"/>
      <w:r w:rsidR="00FA6120">
        <w:rPr>
          <w:rFonts w:ascii="Times New Roman" w:hAnsi="Times New Roman" w:cs="Times New Roman"/>
          <w:sz w:val="28"/>
        </w:rPr>
        <w:t xml:space="preserve"> период до 2025 г.» </w:t>
      </w:r>
    </w:p>
    <w:p w:rsidR="00661C8D" w:rsidRDefault="00661C8D" w:rsidP="00661C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4129" w:rsidRDefault="00674129" w:rsidP="006741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661C8D" w:rsidRDefault="00661C8D" w:rsidP="0017293F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562FCA">
        <w:rPr>
          <w:rFonts w:ascii="Times New Roman" w:hAnsi="Times New Roman" w:cs="Times New Roman"/>
          <w:sz w:val="28"/>
        </w:rPr>
        <w:t xml:space="preserve">Утвердить </w:t>
      </w:r>
      <w:r w:rsidR="00562FCA" w:rsidRPr="00562FCA">
        <w:rPr>
          <w:rFonts w:ascii="Times New Roman" w:hAnsi="Times New Roman" w:cs="Times New Roman"/>
          <w:sz w:val="28"/>
        </w:rPr>
        <w:t xml:space="preserve">План </w:t>
      </w:r>
      <w:r w:rsidRPr="00562FCA">
        <w:rPr>
          <w:rFonts w:ascii="Times New Roman" w:hAnsi="Times New Roman" w:cs="Times New Roman"/>
          <w:sz w:val="28"/>
        </w:rPr>
        <w:t xml:space="preserve">мероприятий по реализации </w:t>
      </w:r>
      <w:r w:rsidR="00562FCA" w:rsidRPr="00562FCA">
        <w:rPr>
          <w:rFonts w:ascii="Times New Roman" w:hAnsi="Times New Roman" w:cs="Times New Roman"/>
          <w:sz w:val="28"/>
        </w:rPr>
        <w:t>Стратегии воспитания</w:t>
      </w:r>
      <w:r w:rsidR="00562FCA" w:rsidRPr="00562FCA">
        <w:rPr>
          <w:rFonts w:ascii="Times New Roman" w:hAnsi="Times New Roman" w:cs="Times New Roman"/>
          <w:sz w:val="28"/>
        </w:rPr>
        <w:t xml:space="preserve"> </w:t>
      </w:r>
      <w:r w:rsidRPr="00562FCA">
        <w:rPr>
          <w:rFonts w:ascii="Times New Roman" w:hAnsi="Times New Roman" w:cs="Times New Roman"/>
          <w:sz w:val="28"/>
        </w:rPr>
        <w:t xml:space="preserve">в МБОУ СОШ №15 в 2021-2025 </w:t>
      </w:r>
      <w:proofErr w:type="gramStart"/>
      <w:r w:rsidRPr="00562FCA">
        <w:rPr>
          <w:rFonts w:ascii="Times New Roman" w:hAnsi="Times New Roman" w:cs="Times New Roman"/>
          <w:sz w:val="28"/>
        </w:rPr>
        <w:t>гг.</w:t>
      </w:r>
      <w:r w:rsidR="00562FCA">
        <w:rPr>
          <w:rFonts w:ascii="Times New Roman" w:hAnsi="Times New Roman" w:cs="Times New Roman"/>
          <w:sz w:val="28"/>
        </w:rPr>
        <w:t>.</w:t>
      </w:r>
      <w:proofErr w:type="gramEnd"/>
      <w:r w:rsidR="00562FCA">
        <w:rPr>
          <w:rFonts w:ascii="Times New Roman" w:hAnsi="Times New Roman" w:cs="Times New Roman"/>
          <w:sz w:val="28"/>
        </w:rPr>
        <w:t xml:space="preserve"> (Приложение 1)</w:t>
      </w:r>
    </w:p>
    <w:p w:rsidR="00562FCA" w:rsidRDefault="00562FCA" w:rsidP="001729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Заместителю директора по ВР Овсянкиной Т.В.:</w:t>
      </w:r>
    </w:p>
    <w:p w:rsidR="00562FCA" w:rsidRPr="00562FCA" w:rsidRDefault="009A646C" w:rsidP="00172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562FCA">
        <w:rPr>
          <w:rFonts w:ascii="Times New Roman" w:hAnsi="Times New Roman" w:cs="Times New Roman"/>
          <w:sz w:val="28"/>
        </w:rPr>
        <w:t xml:space="preserve"> </w:t>
      </w:r>
      <w:r w:rsidRPr="003151F2">
        <w:rPr>
          <w:rFonts w:ascii="Times New Roman" w:hAnsi="Times New Roman" w:cs="Times New Roman"/>
          <w:sz w:val="28"/>
          <w:szCs w:val="28"/>
        </w:rPr>
        <w:t>Внесение изменений в 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151F2">
        <w:rPr>
          <w:rFonts w:ascii="Times New Roman" w:hAnsi="Times New Roman" w:cs="Times New Roman"/>
          <w:sz w:val="28"/>
          <w:szCs w:val="28"/>
        </w:rPr>
        <w:t>, регулирующие сферу</w:t>
      </w:r>
      <w:r>
        <w:rPr>
          <w:rFonts w:ascii="Times New Roman" w:hAnsi="Times New Roman" w:cs="Times New Roman"/>
          <w:sz w:val="28"/>
        </w:rPr>
        <w:t xml:space="preserve"> </w:t>
      </w:r>
      <w:r w:rsidRPr="003151F2">
        <w:rPr>
          <w:rFonts w:ascii="Times New Roman" w:hAnsi="Times New Roman" w:cs="Times New Roman"/>
          <w:sz w:val="28"/>
          <w:szCs w:val="28"/>
        </w:rPr>
        <w:t>воспитания в контексте положений</w:t>
      </w:r>
      <w:r>
        <w:rPr>
          <w:rFonts w:ascii="Times New Roman" w:hAnsi="Times New Roman" w:cs="Times New Roman"/>
          <w:sz w:val="28"/>
          <w:szCs w:val="28"/>
        </w:rPr>
        <w:t xml:space="preserve"> Стратегии.</w:t>
      </w:r>
    </w:p>
    <w:p w:rsidR="00562FCA" w:rsidRPr="009A646C" w:rsidRDefault="009A646C" w:rsidP="001729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562FCA" w:rsidRPr="009A646C">
        <w:rPr>
          <w:rFonts w:ascii="Times New Roman" w:hAnsi="Times New Roman" w:cs="Times New Roman"/>
          <w:sz w:val="28"/>
        </w:rPr>
        <w:t xml:space="preserve"> Обеспечить реализацию Плана </w:t>
      </w:r>
      <w:proofErr w:type="gramStart"/>
      <w:r w:rsidR="00562FCA" w:rsidRPr="009A646C">
        <w:rPr>
          <w:rFonts w:ascii="Times New Roman" w:hAnsi="Times New Roman" w:cs="Times New Roman"/>
          <w:sz w:val="28"/>
        </w:rPr>
        <w:t>мероприятий  Стратегии</w:t>
      </w:r>
      <w:proofErr w:type="gramEnd"/>
      <w:r w:rsidR="00562FCA" w:rsidRPr="009A646C">
        <w:rPr>
          <w:rFonts w:ascii="Times New Roman" w:hAnsi="Times New Roman" w:cs="Times New Roman"/>
          <w:sz w:val="28"/>
        </w:rPr>
        <w:t xml:space="preserve"> воспитания в школе.</w:t>
      </w:r>
    </w:p>
    <w:p w:rsidR="00562FCA" w:rsidRDefault="009A646C" w:rsidP="0017293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</w:t>
      </w:r>
      <w:r w:rsidR="00562FCA" w:rsidRPr="009A646C">
        <w:rPr>
          <w:rFonts w:ascii="Times New Roman" w:hAnsi="Times New Roman" w:cs="Times New Roman"/>
          <w:sz w:val="28"/>
        </w:rPr>
        <w:t xml:space="preserve"> Ежегодно, начиная с 2021 г. до 5 июля и 5 декабря представлять в Управление образования Администрации города Новочеркасска</w:t>
      </w:r>
      <w:r w:rsidR="0017293F">
        <w:rPr>
          <w:rFonts w:ascii="Times New Roman" w:hAnsi="Times New Roman" w:cs="Times New Roman"/>
          <w:sz w:val="28"/>
        </w:rPr>
        <w:t xml:space="preserve"> </w:t>
      </w:r>
      <w:r w:rsidR="00562FCA" w:rsidRPr="009A646C">
        <w:rPr>
          <w:rFonts w:ascii="Times New Roman" w:hAnsi="Times New Roman" w:cs="Times New Roman"/>
          <w:sz w:val="28"/>
        </w:rPr>
        <w:t xml:space="preserve">информацию о ходе реализации </w:t>
      </w:r>
      <w:r w:rsidR="00562FCA" w:rsidRPr="009A646C">
        <w:rPr>
          <w:rFonts w:ascii="Times New Roman" w:hAnsi="Times New Roman" w:cs="Times New Roman"/>
          <w:sz w:val="28"/>
        </w:rPr>
        <w:t>Плана</w:t>
      </w:r>
      <w:r w:rsidR="00562FCA" w:rsidRPr="009A646C">
        <w:rPr>
          <w:rFonts w:ascii="Times New Roman" w:hAnsi="Times New Roman" w:cs="Times New Roman"/>
          <w:sz w:val="28"/>
        </w:rPr>
        <w:t xml:space="preserve"> мероприятий Стратегии воспитания.</w:t>
      </w:r>
    </w:p>
    <w:p w:rsidR="0017293F" w:rsidRDefault="0017293F" w:rsidP="0017293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Контроль исполнения приказа оставляю за собой.</w:t>
      </w:r>
    </w:p>
    <w:p w:rsidR="0017293F" w:rsidRDefault="0017293F" w:rsidP="0017293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17293F" w:rsidRDefault="0017293F" w:rsidP="0017293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№15                               А.В. Сокиркина</w:t>
      </w:r>
    </w:p>
    <w:p w:rsidR="0017293F" w:rsidRPr="009A646C" w:rsidRDefault="0017293F" w:rsidP="0017293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9A646C" w:rsidRPr="0017293F" w:rsidRDefault="0017293F" w:rsidP="0017293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A646C" w:rsidRDefault="009A646C" w:rsidP="009A64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646C" w:rsidRDefault="009A646C" w:rsidP="009A646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4129" w:rsidRPr="0017293F" w:rsidRDefault="009A646C" w:rsidP="0017293F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102B9" w:rsidRDefault="00F102B9" w:rsidP="00F102B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F102B9" w:rsidRDefault="00F102B9" w:rsidP="00F102B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ознакомлены:</w:t>
      </w:r>
    </w:p>
    <w:p w:rsidR="00F102B9" w:rsidRPr="00B9670F" w:rsidRDefault="00F102B9" w:rsidP="00B9670F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Овсянкина Т.</w:t>
      </w:r>
      <w:r w:rsidR="0017293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., заместитель директора по ВР;</w:t>
      </w:r>
    </w:p>
    <w:p w:rsidR="00B9670F" w:rsidRPr="00674129" w:rsidRDefault="0017293F" w:rsidP="00F102B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23D45" w:rsidRDefault="00D23D45"/>
    <w:p w:rsidR="0017293F" w:rsidRDefault="0017293F"/>
    <w:p w:rsidR="0017293F" w:rsidRDefault="0017293F"/>
    <w:p w:rsidR="0017293F" w:rsidRDefault="0017293F" w:rsidP="0017293F">
      <w:pPr>
        <w:spacing w:after="0"/>
        <w:rPr>
          <w:rFonts w:ascii="Times New Roman" w:hAnsi="Times New Roman" w:cs="Times New Roman"/>
          <w:sz w:val="28"/>
          <w:szCs w:val="28"/>
        </w:rPr>
        <w:sectPr w:rsidR="00172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93F" w:rsidRDefault="0017293F" w:rsidP="00172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7293F" w:rsidRDefault="0017293F" w:rsidP="00172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  2021 г. №</w:t>
      </w:r>
    </w:p>
    <w:p w:rsidR="0017293F" w:rsidRDefault="0017293F" w:rsidP="00172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17293F" w:rsidRDefault="0017293F" w:rsidP="00172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Стратегии воспитания в   МБОУ СОШ № 15</w:t>
      </w:r>
    </w:p>
    <w:p w:rsidR="0017293F" w:rsidRDefault="0017293F" w:rsidP="00172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  2021 – 2025 гг.</w:t>
      </w:r>
    </w:p>
    <w:p w:rsidR="0017293F" w:rsidRDefault="0017293F" w:rsidP="00172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37" w:type="dxa"/>
        <w:jc w:val="center"/>
        <w:tblLook w:val="04A0" w:firstRow="1" w:lastRow="0" w:firstColumn="1" w:lastColumn="0" w:noHBand="0" w:noVBand="1"/>
      </w:tblPr>
      <w:tblGrid>
        <w:gridCol w:w="988"/>
        <w:gridCol w:w="5670"/>
        <w:gridCol w:w="2409"/>
        <w:gridCol w:w="3119"/>
        <w:gridCol w:w="2551"/>
      </w:tblGrid>
      <w:tr w:rsidR="0017293F" w:rsidTr="009957EA">
        <w:trPr>
          <w:jc w:val="center"/>
        </w:trPr>
        <w:tc>
          <w:tcPr>
            <w:tcW w:w="988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0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 </w:t>
            </w:r>
          </w:p>
        </w:tc>
        <w:tc>
          <w:tcPr>
            <w:tcW w:w="311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2551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3958D5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 внедрение </w:t>
            </w:r>
            <w:r w:rsidRPr="003958D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5">
              <w:rPr>
                <w:rFonts w:ascii="Times New Roman" w:hAnsi="Times New Roman" w:cs="Times New Roman"/>
                <w:sz w:val="28"/>
                <w:szCs w:val="28"/>
              </w:rPr>
              <w:t>на 2021 – 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3119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2551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F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</w:t>
            </w: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 xml:space="preserve"> 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НОО, </w:t>
            </w: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СОО </w:t>
            </w: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школы в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 Стратегией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РФ в</w:t>
            </w: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и социализации обучающихся</w:t>
            </w:r>
          </w:p>
        </w:tc>
        <w:tc>
          <w:tcPr>
            <w:tcW w:w="240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28.08.2021 г.</w:t>
            </w:r>
          </w:p>
        </w:tc>
        <w:tc>
          <w:tcPr>
            <w:tcW w:w="3119" w:type="dxa"/>
          </w:tcPr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Обновление нормативно – правовой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базы по вопросу воспитания.</w:t>
            </w:r>
          </w:p>
        </w:tc>
        <w:tc>
          <w:tcPr>
            <w:tcW w:w="2551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3151F2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F2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93F" w:rsidRPr="003151F2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акты</w:t>
            </w:r>
            <w:r w:rsidRPr="003151F2">
              <w:rPr>
                <w:rFonts w:ascii="Times New Roman" w:hAnsi="Times New Roman" w:cs="Times New Roman"/>
                <w:sz w:val="28"/>
                <w:szCs w:val="28"/>
              </w:rPr>
              <w:t>, регулирующие сферу</w:t>
            </w:r>
          </w:p>
          <w:p w:rsidR="0017293F" w:rsidRPr="003151F2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F2">
              <w:rPr>
                <w:rFonts w:ascii="Times New Roman" w:hAnsi="Times New Roman" w:cs="Times New Roman"/>
                <w:sz w:val="28"/>
                <w:szCs w:val="28"/>
              </w:rPr>
              <w:t>воспитания в контексте положений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F2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</w:p>
        </w:tc>
        <w:tc>
          <w:tcPr>
            <w:tcW w:w="240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г.</w:t>
            </w:r>
          </w:p>
        </w:tc>
        <w:tc>
          <w:tcPr>
            <w:tcW w:w="3119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</w:p>
        </w:tc>
        <w:tc>
          <w:tcPr>
            <w:tcW w:w="2551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F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3958D5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 в</w:t>
            </w:r>
            <w:r w:rsidRPr="003958D5">
              <w:rPr>
                <w:rFonts w:ascii="Times New Roman" w:hAnsi="Times New Roman" w:cs="Times New Roman"/>
                <w:sz w:val="28"/>
                <w:szCs w:val="28"/>
              </w:rPr>
              <w:t>недрение рабочих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93F" w:rsidRPr="003958D5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58D5">
              <w:rPr>
                <w:rFonts w:ascii="Times New Roman" w:hAnsi="Times New Roman" w:cs="Times New Roman"/>
                <w:sz w:val="28"/>
                <w:szCs w:val="28"/>
              </w:rPr>
              <w:t>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D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5">
              <w:rPr>
                <w:rFonts w:ascii="Times New Roman" w:hAnsi="Times New Roman" w:cs="Times New Roman"/>
                <w:sz w:val="28"/>
                <w:szCs w:val="28"/>
              </w:rPr>
              <w:t>рабочей программы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40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3119" w:type="dxa"/>
          </w:tcPr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воспитания классных руководителей</w:t>
            </w:r>
          </w:p>
        </w:tc>
        <w:tc>
          <w:tcPr>
            <w:tcW w:w="2551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педагогических советах  </w:t>
            </w:r>
            <w:r w:rsidRPr="00B639F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информационно-методических материалов, подготовленных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9F9"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и науки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F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по просвещению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F9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 в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повышения компетенций в вопросах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</w:t>
            </w:r>
            <w:r w:rsidRPr="00B639F9">
              <w:rPr>
                <w:rFonts w:ascii="Times New Roman" w:hAnsi="Times New Roman" w:cs="Times New Roman"/>
                <w:sz w:val="28"/>
                <w:szCs w:val="28"/>
              </w:rPr>
              <w:t>родительских и семейных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отношений, воспитания детей</w:t>
            </w:r>
          </w:p>
        </w:tc>
        <w:tc>
          <w:tcPr>
            <w:tcW w:w="2409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F9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3119" w:type="dxa"/>
          </w:tcPr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информационно-</w:t>
            </w:r>
          </w:p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мероприятий по просвещению</w:t>
            </w:r>
          </w:p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(законных</w:t>
            </w:r>
          </w:p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представителей) по вопросам</w:t>
            </w:r>
          </w:p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детско-родительских и семейных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отношений, воспитания детей.</w:t>
            </w:r>
          </w:p>
        </w:tc>
        <w:tc>
          <w:tcPr>
            <w:tcW w:w="2551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и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технологий социально-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педагогической, художественной,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естественнонаучной, технической,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туристско-краеведческой и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физкультурно-спортивной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направленности дополнительного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образования детей в целях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реализации направлений системы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организационно-</w:t>
            </w: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поддержки деятельности детских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и кружков.</w:t>
            </w:r>
          </w:p>
        </w:tc>
        <w:tc>
          <w:tcPr>
            <w:tcW w:w="2409" w:type="dxa"/>
          </w:tcPr>
          <w:p w:rsidR="0017293F" w:rsidRPr="009C48A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311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2551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9C48A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частия детей в фестивалях, конкурсах,</w:t>
            </w:r>
          </w:p>
          <w:p w:rsidR="0017293F" w:rsidRPr="009C48A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соревнованиях и иных мероприятиях,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направленных на гражданское,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патриотическое, духовно-нравственное,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физическое, трудовое, экологическое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воспитание; на приобщение детей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культурному наследию; популяризацию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научных знаний.</w:t>
            </w:r>
          </w:p>
        </w:tc>
        <w:tc>
          <w:tcPr>
            <w:tcW w:w="2409" w:type="dxa"/>
          </w:tcPr>
          <w:p w:rsidR="0017293F" w:rsidRPr="009C48A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3119" w:type="dxa"/>
          </w:tcPr>
          <w:p w:rsidR="0017293F" w:rsidRPr="009C48A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муниципального и др. уровней</w:t>
            </w:r>
          </w:p>
        </w:tc>
        <w:tc>
          <w:tcPr>
            <w:tcW w:w="2551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A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мотивации обучающихся.</w:t>
            </w:r>
          </w:p>
        </w:tc>
        <w:tc>
          <w:tcPr>
            <w:tcW w:w="240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г.</w:t>
            </w:r>
          </w:p>
        </w:tc>
        <w:tc>
          <w:tcPr>
            <w:tcW w:w="3119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</w:tc>
        <w:tc>
          <w:tcPr>
            <w:tcW w:w="2551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эффективности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реализации Стратегии в школе.</w:t>
            </w:r>
          </w:p>
        </w:tc>
        <w:tc>
          <w:tcPr>
            <w:tcW w:w="2409" w:type="dxa"/>
          </w:tcPr>
          <w:p w:rsidR="0017293F" w:rsidRPr="008C3621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3119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Аналитические справки </w:t>
            </w:r>
          </w:p>
        </w:tc>
        <w:tc>
          <w:tcPr>
            <w:tcW w:w="2551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62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3151F2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F2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психологической службы школы.</w:t>
            </w:r>
          </w:p>
        </w:tc>
        <w:tc>
          <w:tcPr>
            <w:tcW w:w="240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уч. год</w:t>
            </w:r>
          </w:p>
        </w:tc>
        <w:tc>
          <w:tcPr>
            <w:tcW w:w="311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  <w:p w:rsidR="0017293F" w:rsidRPr="009C48A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2551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1F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93F" w:rsidRPr="00520B83" w:rsidTr="009957EA">
        <w:trPr>
          <w:jc w:val="center"/>
        </w:trPr>
        <w:tc>
          <w:tcPr>
            <w:tcW w:w="988" w:type="dxa"/>
          </w:tcPr>
          <w:p w:rsidR="0017293F" w:rsidRPr="00520B83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Обеспечение оценки результативности и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качества труда, материальной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заинтересованности педагогических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работников, осуществляющих воспитательную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деятельность, в том числе работающих с детьми из социально неблагополучных семей, через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систему показателей положений об оплате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труда работников школы.</w:t>
            </w:r>
          </w:p>
        </w:tc>
        <w:tc>
          <w:tcPr>
            <w:tcW w:w="2409" w:type="dxa"/>
          </w:tcPr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3119" w:type="dxa"/>
          </w:tcPr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В положении об оплате труда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предусмотрены показатели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результативности воспитательной</w:t>
            </w:r>
          </w:p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работы педагогических работников</w:t>
            </w:r>
          </w:p>
        </w:tc>
        <w:tc>
          <w:tcPr>
            <w:tcW w:w="2551" w:type="dxa"/>
          </w:tcPr>
          <w:p w:rsidR="0017293F" w:rsidRPr="00520B83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8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позитивной</w:t>
            </w:r>
          </w:p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социализации детей и подростков с ОВЗ,</w:t>
            </w:r>
          </w:p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успешной социально-педагогической</w:t>
            </w:r>
          </w:p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адаптации, включения в учебную,</w:t>
            </w:r>
          </w:p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коммуникативную, досуговую деятельность,</w:t>
            </w:r>
          </w:p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для развития сопереживания, позитивного</w:t>
            </w:r>
          </w:p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отношения к людям с ОВЗ.</w:t>
            </w:r>
          </w:p>
        </w:tc>
        <w:tc>
          <w:tcPr>
            <w:tcW w:w="2409" w:type="dxa"/>
          </w:tcPr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3119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</w:t>
            </w:r>
          </w:p>
        </w:tc>
        <w:tc>
          <w:tcPr>
            <w:tcW w:w="2551" w:type="dxa"/>
          </w:tcPr>
          <w:p w:rsidR="0017293F" w:rsidRPr="00B639F9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Развитие механизмов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межведомственного взаимодействия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по реализации направлений системы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воспитания, в том числе проведение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мероприятий для детей,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направленных на гражданское,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патриотическое, нравственное,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интеллектуальное, физическое,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трудовое, экологическое, семейное,</w:t>
            </w:r>
          </w:p>
          <w:p w:rsidR="0017293F" w:rsidRPr="0086323C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t>социальное воспитание и развитие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311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</w:t>
            </w:r>
          </w:p>
        </w:tc>
        <w:tc>
          <w:tcPr>
            <w:tcW w:w="2551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17293F" w:rsidTr="009957EA">
        <w:trPr>
          <w:jc w:val="center"/>
        </w:trPr>
        <w:tc>
          <w:tcPr>
            <w:tcW w:w="988" w:type="dxa"/>
          </w:tcPr>
          <w:p w:rsidR="0017293F" w:rsidRPr="003958D5" w:rsidRDefault="0017293F" w:rsidP="001729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порядка</w:t>
            </w:r>
          </w:p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межведомственного взаимодействия органов</w:t>
            </w:r>
          </w:p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и учреждений системы профилактики</w:t>
            </w:r>
          </w:p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безнадзорности и правонарушений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выявлению детского 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и семейного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неблагополучия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09" w:type="dxa"/>
          </w:tcPr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3119" w:type="dxa"/>
          </w:tcPr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план</w:t>
            </w:r>
          </w:p>
        </w:tc>
        <w:tc>
          <w:tcPr>
            <w:tcW w:w="2551" w:type="dxa"/>
          </w:tcPr>
          <w:p w:rsidR="0017293F" w:rsidRPr="006B7A00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17293F" w:rsidRDefault="0017293F" w:rsidP="0099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0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17293F" w:rsidRDefault="0017293F" w:rsidP="00172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93F" w:rsidRDefault="0017293F" w:rsidP="001729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93F" w:rsidRDefault="0017293F" w:rsidP="001729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93F" w:rsidRDefault="0017293F"/>
    <w:sectPr w:rsidR="0017293F" w:rsidSect="0017293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194"/>
    <w:multiLevelType w:val="multilevel"/>
    <w:tmpl w:val="4BB4BB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E9238AE"/>
    <w:multiLevelType w:val="multilevel"/>
    <w:tmpl w:val="B7CA6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DBD05CB"/>
    <w:multiLevelType w:val="multilevel"/>
    <w:tmpl w:val="775C9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F946CF1"/>
    <w:multiLevelType w:val="hybridMultilevel"/>
    <w:tmpl w:val="3A5A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5467"/>
    <w:multiLevelType w:val="hybridMultilevel"/>
    <w:tmpl w:val="5F96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9B"/>
    <w:rsid w:val="00133635"/>
    <w:rsid w:val="0017293F"/>
    <w:rsid w:val="004C3E2B"/>
    <w:rsid w:val="00562FCA"/>
    <w:rsid w:val="00661C8D"/>
    <w:rsid w:val="00674129"/>
    <w:rsid w:val="009A646C"/>
    <w:rsid w:val="00A034EF"/>
    <w:rsid w:val="00B9670F"/>
    <w:rsid w:val="00BF6136"/>
    <w:rsid w:val="00D23D45"/>
    <w:rsid w:val="00D4329B"/>
    <w:rsid w:val="00D7132E"/>
    <w:rsid w:val="00F102B9"/>
    <w:rsid w:val="00F34F9B"/>
    <w:rsid w:val="00F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7E73"/>
  <w15:chartTrackingRefBased/>
  <w15:docId w15:val="{0B639C42-81F7-465C-B836-355DCFE3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36"/>
  </w:style>
  <w:style w:type="paragraph" w:styleId="1">
    <w:name w:val="heading 1"/>
    <w:basedOn w:val="a"/>
    <w:next w:val="a"/>
    <w:link w:val="10"/>
    <w:qFormat/>
    <w:rsid w:val="00BF61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1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74129"/>
    <w:pPr>
      <w:ind w:left="720"/>
      <w:contextualSpacing/>
    </w:pPr>
  </w:style>
  <w:style w:type="table" w:styleId="a4">
    <w:name w:val="Table Grid"/>
    <w:basedOn w:val="a1"/>
    <w:uiPriority w:val="39"/>
    <w:rsid w:val="0017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2021-06-04T07:23:00Z</cp:lastPrinted>
  <dcterms:created xsi:type="dcterms:W3CDTF">2021-03-09T10:15:00Z</dcterms:created>
  <dcterms:modified xsi:type="dcterms:W3CDTF">2021-06-04T10:53:00Z</dcterms:modified>
</cp:coreProperties>
</file>