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Уважаемые родители (законные представители)!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ознакомиться со своевременной диагностикой снижения потребления и смертности несовершеннолетних от бездымных жевательных изделий, содержащих никотин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Бестабачный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(никотиновый пакетик) — современная разновидность бездымных жевательных  изделий, которые содержат синтетический никотин. Исследования показывают, что содержание никотина в одном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никпэке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больше, чем в целой пачке сигарет!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Преобладающая аудитория потребителей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никпэков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 — подростки. В целях  выявление визуальных признаков  употребления никотиновых наркотиков подростками 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разработан сервис «В помощь родителям. Доверяя, проверь!»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Онлайн-сервис «В помощь родителям. Доверяя, проверь!» </w:t>
      </w:r>
      <w:r w:rsidRPr="00BF3E4C">
        <w:rPr>
          <w:rFonts w:ascii="Times New Roman" w:hAnsi="Times New Roman" w:cs="Times New Roman"/>
          <w:sz w:val="28"/>
          <w:szCs w:val="28"/>
        </w:rPr>
        <w:t>направлен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самостоятельное выявление родителями признаков потребления</w:t>
      </w:r>
      <w:r w:rsidRPr="00BF3E4C">
        <w:rPr>
          <w:rFonts w:ascii="Times New Roman" w:hAnsi="Times New Roman" w:cs="Times New Roman"/>
          <w:sz w:val="28"/>
          <w:szCs w:val="28"/>
        </w:rPr>
        <w:t> детьми бездымных жевательных изделий, содержащих никотин </w:t>
      </w:r>
      <w:hyperlink r:id="rId6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Позволяет: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вовремя в домашних условиях выявить 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;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своевременно обратиться к специалисту.  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Родительское и медицинское сообщество озабочено быстрым распространением среди несовершеннолетних  потребления жевательных и сосательных никотиновых смесей. 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Последствия потребления синтетического никотина, несертифицированных добавок к смесям необратимы, зачастую приводят к острым сосудистым патологиям и смертям.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Сервис «В помощь родителям. Доверяя, проверь!» разработан при участии главного внештатного профилактического стоматолога ДФО, доцента кафедры стоматологии КГБОУ ДПО ИПКСЗ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Лучшевой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Файзылхановны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и реализуется краевым Центром общественного здоровья и медицинской профилактики КГКУЗ «МИАЦ» МЗ ХК с февраля 2021 года.     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 ссылке </w:t>
      </w:r>
      <w:hyperlink r:id="rId7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  <w:r w:rsidRPr="00BF3E4C">
        <w:rPr>
          <w:rFonts w:ascii="Times New Roman" w:hAnsi="Times New Roman" w:cs="Times New Roman"/>
          <w:sz w:val="28"/>
          <w:szCs w:val="28"/>
        </w:rPr>
        <w:t> размещена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онлайн-анкета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sz w:val="28"/>
          <w:szCs w:val="28"/>
        </w:rPr>
        <w:t>с 7 вопросами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фотоизображениями основных признаков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E4C">
        <w:rPr>
          <w:rFonts w:ascii="Times New Roman" w:hAnsi="Times New Roman" w:cs="Times New Roman"/>
          <w:sz w:val="28"/>
          <w:szCs w:val="28"/>
        </w:rPr>
        <w:t>потребления бездымных жевательных изделий, содержащих никотин.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lastRenderedPageBreak/>
        <w:t xml:space="preserve">На основе медицинской практики сформированы основные вопросы и собраны фотоматериалы, соответствующие признакам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: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обильное выделение слюны;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наличие запаха ароматических отдушек;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частая чистка зубов;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кровотечение десен;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покраснения, раны слизистой оболочки под верхней и нижней губой, под языком;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тошнота, головная боль;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резкие смены настроения, истерики, снижение успеваемости).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Ответив на вопросы, родители получают ответ о наличии или отсутствии признаков потребления бездымных жевательных изделий, содержащих никотин, а также рекомендации специалиста.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Аудитория и условия</w:t>
      </w:r>
      <w:r w:rsidRPr="00BF3E4C">
        <w:rPr>
          <w:rFonts w:ascii="Times New Roman" w:hAnsi="Times New Roman" w:cs="Times New Roman"/>
          <w:sz w:val="28"/>
          <w:szCs w:val="28"/>
        </w:rPr>
        <w:t>: любой желающий, в том числе родители детей 10+ 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Услуга предоставляется в любое время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безвозмездной основе</w:t>
      </w:r>
      <w:r w:rsidRPr="00BF3E4C">
        <w:rPr>
          <w:rFonts w:ascii="Times New Roman" w:hAnsi="Times New Roman" w:cs="Times New Roman"/>
          <w:sz w:val="28"/>
          <w:szCs w:val="28"/>
        </w:rPr>
        <w:t>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Сервис был рекомендован Министерству образования и науки Хабаровского края для родительских чатов образовательных организаций в целях  предупреждения потребления подростками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Механизм:</w:t>
      </w:r>
      <w:r w:rsidRPr="00BF3E4C">
        <w:rPr>
          <w:rFonts w:ascii="Times New Roman" w:hAnsi="Times New Roman" w:cs="Times New Roman"/>
          <w:sz w:val="28"/>
          <w:szCs w:val="28"/>
        </w:rPr>
        <w:t xml:space="preserve"> разработан блок вопросов, создана база фотоматериалов (признаки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). Система на основании вопросов и ответов выдает результат.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Для того чтобы пройти анкетирование, пользователю необходимо: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открыть сервис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ответить на 7 вопросов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получить рекомендации.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Преимущества и уникальность проекта: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— сервис не требует финансовых затрат на внедрение,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— применяются тесты по определению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  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Результат практики: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Использование сервиса помогает обратить внимание на изменения в поведении подростка, при обнаружении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выстроить диалог с ребенком и своевременно обратиться к специалисту для решения проблемы.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3E4C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proofErr w:type="gramStart"/>
      <w:r w:rsidRPr="00BF3E4C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  <w:r w:rsidRPr="00BF3E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F3E4C">
        <w:rPr>
          <w:rFonts w:ascii="Times New Roman" w:hAnsi="Times New Roman" w:cs="Times New Roman"/>
          <w:sz w:val="28"/>
          <w:szCs w:val="28"/>
        </w:rPr>
        <w:t>инансовых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ресурсов не требуется</w:t>
      </w:r>
    </w:p>
    <w:sectPr w:rsidR="00BF3E4C" w:rsidRPr="00BF3E4C" w:rsidSect="00BF3E4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2C3"/>
    <w:multiLevelType w:val="multilevel"/>
    <w:tmpl w:val="6D9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33AC1"/>
    <w:multiLevelType w:val="multilevel"/>
    <w:tmpl w:val="873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E1"/>
    <w:rsid w:val="0087184B"/>
    <w:rsid w:val="00BF3E4C"/>
    <w:rsid w:val="00F52D77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FEEF1"/>
            <w:right w:val="none" w:sz="0" w:space="0" w:color="auto"/>
          </w:divBdr>
          <w:divsChild>
            <w:div w:id="175088091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912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mp.medkhv.ru/v-pomoshh-roditelyam-doveryaya-pro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p.medkhv.ru/v-pomoshh-roditelyam-doveryaya-prov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</cp:lastModifiedBy>
  <cp:revision>4</cp:revision>
  <cp:lastPrinted>2021-06-08T06:14:00Z</cp:lastPrinted>
  <dcterms:created xsi:type="dcterms:W3CDTF">2021-06-07T12:43:00Z</dcterms:created>
  <dcterms:modified xsi:type="dcterms:W3CDTF">2021-06-08T06:14:00Z</dcterms:modified>
</cp:coreProperties>
</file>