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536"/>
        <w:gridCol w:w="2020"/>
        <w:gridCol w:w="3645"/>
      </w:tblGrid>
      <w:tr w:rsidR="00F2144B">
        <w:trPr>
          <w:trHeight w:val="1266"/>
        </w:trPr>
        <w:tc>
          <w:tcPr>
            <w:tcW w:w="4536" w:type="dxa"/>
          </w:tcPr>
          <w:p w:rsidR="00F2144B" w:rsidRDefault="007039E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95885</wp:posOffset>
                  </wp:positionV>
                  <wp:extent cx="504825" cy="6000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257"/>
                      <wp:lineTo x="21192" y="21257"/>
                      <wp:lineTo x="21192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0" w:type="dxa"/>
            <w:vMerge w:val="restart"/>
          </w:tcPr>
          <w:p w:rsidR="00F2144B" w:rsidRDefault="00F2144B">
            <w:pPr>
              <w:ind w:firstLine="1598"/>
            </w:pPr>
          </w:p>
          <w:p w:rsidR="00F2144B" w:rsidRDefault="00F2144B">
            <w:pPr>
              <w:ind w:firstLine="1598"/>
            </w:pPr>
          </w:p>
        </w:tc>
        <w:tc>
          <w:tcPr>
            <w:tcW w:w="3645" w:type="dxa"/>
          </w:tcPr>
          <w:p w:rsidR="00F2144B" w:rsidRDefault="00F2144B">
            <w:pPr>
              <w:ind w:firstLine="1598"/>
            </w:pPr>
          </w:p>
        </w:tc>
      </w:tr>
      <w:tr w:rsidR="00F2144B">
        <w:trPr>
          <w:trHeight w:val="4254"/>
        </w:trPr>
        <w:tc>
          <w:tcPr>
            <w:tcW w:w="4536" w:type="dxa"/>
          </w:tcPr>
          <w:p w:rsidR="00F2144B" w:rsidRDefault="007039E4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Администрация</w:t>
            </w:r>
          </w:p>
          <w:p w:rsidR="00F2144B" w:rsidRDefault="007039E4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города Новочеркасска</w:t>
            </w:r>
          </w:p>
          <w:p w:rsidR="00F2144B" w:rsidRDefault="007039E4">
            <w:pPr>
              <w:jc w:val="center"/>
              <w:rPr>
                <w:b/>
                <w:caps/>
                <w:sz w:val="34"/>
              </w:rPr>
            </w:pPr>
            <w:r>
              <w:rPr>
                <w:b/>
                <w:sz w:val="34"/>
              </w:rPr>
              <w:t>Ростовской области</w:t>
            </w:r>
          </w:p>
          <w:p w:rsidR="00F2144B" w:rsidRDefault="007039E4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Управление образования</w:t>
            </w:r>
          </w:p>
          <w:p w:rsidR="00F2144B" w:rsidRDefault="007039E4">
            <w:pPr>
              <w:spacing w:line="216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Администрации города</w:t>
            </w:r>
          </w:p>
          <w:p w:rsidR="00F2144B" w:rsidRDefault="007039E4">
            <w:pPr>
              <w:jc w:val="center"/>
              <w:rPr>
                <w:spacing w:val="6"/>
                <w:sz w:val="20"/>
              </w:rPr>
            </w:pPr>
            <w:proofErr w:type="spellStart"/>
            <w:r>
              <w:rPr>
                <w:spacing w:val="6"/>
                <w:sz w:val="20"/>
              </w:rPr>
              <w:t>Платовский</w:t>
            </w:r>
            <w:proofErr w:type="spellEnd"/>
            <w:r>
              <w:rPr>
                <w:spacing w:val="6"/>
                <w:sz w:val="20"/>
              </w:rPr>
              <w:t xml:space="preserve"> проспект, д.59-б</w:t>
            </w:r>
          </w:p>
          <w:p w:rsidR="00F2144B" w:rsidRDefault="007039E4">
            <w:pPr>
              <w:jc w:val="center"/>
              <w:rPr>
                <w:spacing w:val="6"/>
                <w:sz w:val="20"/>
              </w:rPr>
            </w:pPr>
            <w:proofErr w:type="spellStart"/>
            <w:proofErr w:type="gramStart"/>
            <w:r>
              <w:rPr>
                <w:spacing w:val="6"/>
                <w:sz w:val="20"/>
              </w:rPr>
              <w:t>г.Новочеркасск</w:t>
            </w:r>
            <w:proofErr w:type="spellEnd"/>
            <w:r>
              <w:rPr>
                <w:spacing w:val="6"/>
                <w:sz w:val="20"/>
              </w:rPr>
              <w:t xml:space="preserve">  346400</w:t>
            </w:r>
            <w:proofErr w:type="gramEnd"/>
          </w:p>
          <w:p w:rsidR="00F2144B" w:rsidRDefault="007039E4">
            <w:pPr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www.uonovoch.narod.ru</w:t>
            </w:r>
          </w:p>
          <w:p w:rsidR="00F2144B" w:rsidRPr="007039E4" w:rsidRDefault="007039E4">
            <w:pPr>
              <w:jc w:val="center"/>
              <w:rPr>
                <w:spacing w:val="6"/>
                <w:sz w:val="20"/>
                <w:lang w:val="en-US"/>
              </w:rPr>
            </w:pPr>
            <w:r w:rsidRPr="007039E4">
              <w:rPr>
                <w:spacing w:val="6"/>
                <w:sz w:val="20"/>
                <w:lang w:val="en-US"/>
              </w:rPr>
              <w:t>e-mail: p0school@novoch.ru</w:t>
            </w:r>
          </w:p>
          <w:p w:rsidR="00F2144B" w:rsidRPr="007039E4" w:rsidRDefault="007039E4">
            <w:pPr>
              <w:jc w:val="center"/>
              <w:rPr>
                <w:spacing w:val="6"/>
                <w:sz w:val="20"/>
                <w:lang w:val="en-US"/>
              </w:rPr>
            </w:pPr>
            <w:r>
              <w:rPr>
                <w:spacing w:val="6"/>
                <w:sz w:val="20"/>
              </w:rPr>
              <w:t>тел</w:t>
            </w:r>
            <w:r w:rsidRPr="007039E4">
              <w:rPr>
                <w:spacing w:val="6"/>
                <w:sz w:val="20"/>
                <w:lang w:val="en-US"/>
              </w:rPr>
              <w:t>. (8635) 25-98-71</w:t>
            </w:r>
          </w:p>
          <w:p w:rsidR="00F2144B" w:rsidRDefault="007039E4">
            <w:pPr>
              <w:jc w:val="center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факс (8635) 22-45-94</w:t>
            </w:r>
          </w:p>
          <w:p w:rsidR="007039E4" w:rsidRPr="008F4F0C" w:rsidRDefault="008F4F0C" w:rsidP="007039E4">
            <w:pPr>
              <w:spacing w:before="40"/>
              <w:jc w:val="center"/>
              <w:rPr>
                <w:color w:val="auto"/>
                <w:sz w:val="22"/>
                <w:szCs w:val="24"/>
                <w:u w:val="single"/>
              </w:rPr>
            </w:pPr>
            <w:r w:rsidRPr="008F4F0C">
              <w:rPr>
                <w:color w:val="auto"/>
                <w:sz w:val="22"/>
                <w:szCs w:val="22"/>
                <w:u w:val="single"/>
              </w:rPr>
              <w:t>06.03.2023</w:t>
            </w:r>
            <w:r w:rsidR="007039E4" w:rsidRPr="007039E4">
              <w:rPr>
                <w:color w:val="auto"/>
                <w:sz w:val="22"/>
                <w:szCs w:val="22"/>
              </w:rPr>
              <w:t xml:space="preserve"> № </w:t>
            </w:r>
            <w:r w:rsidRPr="008F4F0C">
              <w:rPr>
                <w:color w:val="auto"/>
                <w:sz w:val="22"/>
                <w:szCs w:val="22"/>
                <w:u w:val="single"/>
              </w:rPr>
              <w:t>57.5.6/857</w:t>
            </w:r>
            <w:r w:rsidR="007039E4" w:rsidRPr="008F4F0C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F2144B" w:rsidRDefault="007039E4" w:rsidP="007039E4">
            <w:pPr>
              <w:spacing w:before="120"/>
              <w:jc w:val="center"/>
            </w:pPr>
            <w:r w:rsidRPr="007039E4">
              <w:rPr>
                <w:color w:val="auto"/>
                <w:sz w:val="22"/>
                <w:szCs w:val="22"/>
              </w:rPr>
              <w:t xml:space="preserve">На </w:t>
            </w:r>
            <w:r w:rsidRPr="00F4623F">
              <w:rPr>
                <w:color w:val="auto"/>
                <w:sz w:val="22"/>
                <w:szCs w:val="22"/>
              </w:rPr>
              <w:t xml:space="preserve">№ </w:t>
            </w:r>
            <w:bookmarkStart w:id="0" w:name="REGNUMDATESTAMP"/>
            <w:bookmarkEnd w:id="0"/>
            <w:r w:rsidR="00F4623F">
              <w:rPr>
                <w:color w:val="auto"/>
                <w:sz w:val="22"/>
                <w:szCs w:val="22"/>
              </w:rPr>
              <w:t>_______</w:t>
            </w:r>
            <w:r w:rsidR="00A645D2" w:rsidRPr="00F4623F">
              <w:rPr>
                <w:color w:val="auto"/>
                <w:sz w:val="22"/>
                <w:szCs w:val="22"/>
              </w:rPr>
              <w:t xml:space="preserve"> от</w:t>
            </w:r>
            <w:r w:rsidR="00F4623F">
              <w:rPr>
                <w:color w:val="auto"/>
                <w:sz w:val="22"/>
                <w:szCs w:val="22"/>
              </w:rPr>
              <w:t>_______</w:t>
            </w:r>
          </w:p>
          <w:p w:rsidR="00F2144B" w:rsidRDefault="007039E4" w:rsidP="007039E4">
            <w:pPr>
              <w:tabs>
                <w:tab w:val="left" w:pos="180"/>
              </w:tabs>
              <w:rPr>
                <w:sz w:val="28"/>
              </w:rPr>
            </w:pPr>
            <w:r>
              <w:t xml:space="preserve">       </w:t>
            </w:r>
          </w:p>
        </w:tc>
        <w:tc>
          <w:tcPr>
            <w:tcW w:w="2020" w:type="dxa"/>
            <w:vMerge/>
          </w:tcPr>
          <w:p w:rsidR="00F2144B" w:rsidRDefault="00F2144B"/>
        </w:tc>
        <w:tc>
          <w:tcPr>
            <w:tcW w:w="3645" w:type="dxa"/>
          </w:tcPr>
          <w:p w:rsidR="00F4623F" w:rsidRPr="00C44BE3" w:rsidRDefault="00F4623F" w:rsidP="00F4623F">
            <w:pPr>
              <w:jc w:val="center"/>
              <w:rPr>
                <w:color w:val="auto"/>
                <w:sz w:val="28"/>
                <w:szCs w:val="28"/>
              </w:rPr>
            </w:pPr>
            <w:r w:rsidRPr="00C44BE3">
              <w:rPr>
                <w:color w:val="auto"/>
                <w:sz w:val="28"/>
                <w:szCs w:val="28"/>
              </w:rPr>
              <w:t xml:space="preserve">Руководителям </w:t>
            </w:r>
          </w:p>
          <w:p w:rsidR="00F4623F" w:rsidRPr="00C44BE3" w:rsidRDefault="00F4623F" w:rsidP="00F4623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обще</w:t>
            </w:r>
            <w:r w:rsidRPr="00C44BE3">
              <w:rPr>
                <w:color w:val="auto"/>
                <w:sz w:val="28"/>
                <w:szCs w:val="28"/>
              </w:rPr>
              <w:t>образовательных</w:t>
            </w:r>
          </w:p>
          <w:p w:rsidR="00F4623F" w:rsidRPr="00C44BE3" w:rsidRDefault="00F4623F" w:rsidP="00F4623F">
            <w:pPr>
              <w:jc w:val="center"/>
              <w:rPr>
                <w:color w:val="auto"/>
                <w:sz w:val="28"/>
                <w:szCs w:val="28"/>
              </w:rPr>
            </w:pPr>
            <w:r w:rsidRPr="00C44BE3">
              <w:rPr>
                <w:color w:val="auto"/>
                <w:sz w:val="28"/>
                <w:szCs w:val="28"/>
              </w:rPr>
              <w:t>учреждений</w:t>
            </w:r>
          </w:p>
          <w:p w:rsidR="00F2144B" w:rsidRDefault="00F2144B" w:rsidP="00F4623F">
            <w:pPr>
              <w:jc w:val="center"/>
              <w:rPr>
                <w:sz w:val="28"/>
              </w:rPr>
            </w:pPr>
          </w:p>
        </w:tc>
      </w:tr>
    </w:tbl>
    <w:p w:rsidR="00556864" w:rsidRDefault="00556864" w:rsidP="00556864">
      <w:pPr>
        <w:jc w:val="center"/>
        <w:rPr>
          <w:color w:val="auto"/>
          <w:sz w:val="28"/>
          <w:szCs w:val="28"/>
        </w:rPr>
      </w:pPr>
    </w:p>
    <w:p w:rsidR="00556864" w:rsidRDefault="00556864" w:rsidP="00556864">
      <w:pPr>
        <w:jc w:val="center"/>
        <w:rPr>
          <w:color w:val="auto"/>
          <w:sz w:val="28"/>
          <w:szCs w:val="28"/>
        </w:rPr>
      </w:pPr>
      <w:r w:rsidRPr="00C44BE3">
        <w:rPr>
          <w:color w:val="auto"/>
          <w:sz w:val="28"/>
          <w:szCs w:val="28"/>
        </w:rPr>
        <w:t>Уважаемые руководители!</w:t>
      </w:r>
    </w:p>
    <w:p w:rsidR="006E3226" w:rsidRPr="00C44BE3" w:rsidRDefault="006E3226" w:rsidP="00556864">
      <w:pPr>
        <w:jc w:val="center"/>
        <w:rPr>
          <w:color w:val="auto"/>
          <w:sz w:val="28"/>
          <w:szCs w:val="28"/>
        </w:rPr>
      </w:pPr>
    </w:p>
    <w:p w:rsidR="00E94437" w:rsidRDefault="006E3226" w:rsidP="003E056F">
      <w:pPr>
        <w:tabs>
          <w:tab w:val="left" w:pos="732"/>
        </w:tabs>
        <w:ind w:firstLine="709"/>
        <w:jc w:val="both"/>
        <w:rPr>
          <w:sz w:val="28"/>
          <w:szCs w:val="28"/>
        </w:rPr>
      </w:pPr>
      <w:r w:rsidRPr="006E3226">
        <w:rPr>
          <w:sz w:val="28"/>
          <w:szCs w:val="28"/>
        </w:rPr>
        <w:t xml:space="preserve">В рамках информационной кампании по повышению финансовой грамотности населения Центральным банком Российской Федерации разработаны просветительские материалы в различных форматах (видеоролики, карточки, преамбулы для публикаций в социальных сетях и пр.). </w:t>
      </w:r>
    </w:p>
    <w:p w:rsidR="00E94437" w:rsidRDefault="006E3226" w:rsidP="003E056F">
      <w:pPr>
        <w:tabs>
          <w:tab w:val="left" w:pos="732"/>
        </w:tabs>
        <w:ind w:firstLine="709"/>
        <w:jc w:val="both"/>
        <w:rPr>
          <w:sz w:val="28"/>
          <w:szCs w:val="28"/>
        </w:rPr>
      </w:pPr>
      <w:r w:rsidRPr="006E3226">
        <w:rPr>
          <w:sz w:val="28"/>
          <w:szCs w:val="28"/>
        </w:rPr>
        <w:t xml:space="preserve">Учитывая актуальность темы, а также в рамках реализации Программы повышения финансовой грамотности в Ростовской области на 2021 – 2023 годы, утвержденной постановлением Правительства Ростовской области от 05.04.2021 № 281, прошу </w:t>
      </w:r>
      <w:r w:rsidR="00AE4DF4">
        <w:rPr>
          <w:sz w:val="28"/>
          <w:szCs w:val="28"/>
        </w:rPr>
        <w:t xml:space="preserve">Вас организовать </w:t>
      </w:r>
      <w:r w:rsidRPr="006E3226">
        <w:rPr>
          <w:sz w:val="28"/>
          <w:szCs w:val="28"/>
        </w:rPr>
        <w:t>разме</w:t>
      </w:r>
      <w:r w:rsidR="00AE4DF4">
        <w:rPr>
          <w:sz w:val="28"/>
          <w:szCs w:val="28"/>
        </w:rPr>
        <w:t>щение</w:t>
      </w:r>
      <w:r w:rsidRPr="006E3226">
        <w:rPr>
          <w:sz w:val="28"/>
          <w:szCs w:val="28"/>
        </w:rPr>
        <w:t xml:space="preserve"> данных материалов на официальных сайтах, официальных аккаунтах в социальных сетях, а также на мультимедийных экранах</w:t>
      </w:r>
      <w:r w:rsidR="00E94437">
        <w:rPr>
          <w:sz w:val="28"/>
          <w:szCs w:val="28"/>
        </w:rPr>
        <w:t xml:space="preserve"> школ</w:t>
      </w:r>
      <w:r w:rsidRPr="006E3226">
        <w:rPr>
          <w:sz w:val="28"/>
          <w:szCs w:val="28"/>
        </w:rPr>
        <w:t xml:space="preserve"> (по возможности). </w:t>
      </w:r>
    </w:p>
    <w:p w:rsidR="00C15D56" w:rsidRDefault="00C15D56" w:rsidP="003E056F">
      <w:pPr>
        <w:tabs>
          <w:tab w:val="left" w:pos="7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скачивания: </w:t>
      </w:r>
      <w:hyperlink r:id="rId5" w:history="1">
        <w:r w:rsidRPr="00A94CCD">
          <w:rPr>
            <w:rStyle w:val="a3"/>
            <w:sz w:val="28"/>
            <w:szCs w:val="28"/>
          </w:rPr>
          <w:t>https://disk.yandex.ru/d/0G6DNaoAwsKBxA</w:t>
        </w:r>
      </w:hyperlink>
    </w:p>
    <w:p w:rsidR="00DE4409" w:rsidRDefault="006E3226" w:rsidP="003E056F">
      <w:pPr>
        <w:tabs>
          <w:tab w:val="left" w:pos="732"/>
        </w:tabs>
        <w:ind w:firstLine="709"/>
        <w:jc w:val="both"/>
        <w:rPr>
          <w:sz w:val="28"/>
          <w:szCs w:val="28"/>
        </w:rPr>
      </w:pPr>
      <w:r w:rsidRPr="006E3226">
        <w:rPr>
          <w:sz w:val="28"/>
          <w:szCs w:val="28"/>
        </w:rPr>
        <w:t xml:space="preserve">Для оценки охвата целевых аудиторий необходимо ежеквартально, не позднее </w:t>
      </w:r>
      <w:r w:rsidR="00417F95">
        <w:rPr>
          <w:sz w:val="28"/>
          <w:szCs w:val="28"/>
        </w:rPr>
        <w:t>17</w:t>
      </w:r>
      <w:r w:rsidRPr="006E3226">
        <w:rPr>
          <w:sz w:val="28"/>
          <w:szCs w:val="28"/>
        </w:rPr>
        <w:t xml:space="preserve"> числа последнего в квартале месяца, сообщать о размещении просветительских материалов. За I квартал 2023 года информацию в срок до 1</w:t>
      </w:r>
      <w:r w:rsidR="00417F95">
        <w:rPr>
          <w:sz w:val="28"/>
          <w:szCs w:val="28"/>
        </w:rPr>
        <w:t>5</w:t>
      </w:r>
      <w:r w:rsidRPr="006E3226">
        <w:rPr>
          <w:sz w:val="28"/>
          <w:szCs w:val="28"/>
        </w:rPr>
        <w:t>.03.2023 необходимо</w:t>
      </w:r>
      <w:r w:rsidR="00417F95">
        <w:rPr>
          <w:sz w:val="28"/>
          <w:szCs w:val="28"/>
        </w:rPr>
        <w:t xml:space="preserve"> заполнить в </w:t>
      </w:r>
      <w:proofErr w:type="spellStart"/>
      <w:r w:rsidR="00417F95">
        <w:rPr>
          <w:sz w:val="28"/>
          <w:szCs w:val="28"/>
        </w:rPr>
        <w:t>гугл</w:t>
      </w:r>
      <w:proofErr w:type="spellEnd"/>
      <w:r w:rsidR="00417F95">
        <w:rPr>
          <w:sz w:val="28"/>
          <w:szCs w:val="28"/>
        </w:rPr>
        <w:t xml:space="preserve"> таблице по ссылке: </w:t>
      </w:r>
      <w:hyperlink r:id="rId6" w:history="1">
        <w:r w:rsidR="00417F95" w:rsidRPr="00BD6D35">
          <w:rPr>
            <w:rStyle w:val="a3"/>
            <w:sz w:val="28"/>
            <w:szCs w:val="28"/>
          </w:rPr>
          <w:t>https://docs.google.com/spreadsheets/d/1r6gENS_rdD1MBU1JHZTl64kxiWYoBipR4DwXKgCJY2g/edit?usp=sharing</w:t>
        </w:r>
      </w:hyperlink>
    </w:p>
    <w:p w:rsidR="00A225BA" w:rsidRDefault="00A225BA" w:rsidP="00A225BA">
      <w:pPr>
        <w:ind w:right="-1" w:firstLine="708"/>
        <w:jc w:val="both"/>
        <w:rPr>
          <w:sz w:val="28"/>
        </w:rPr>
      </w:pPr>
    </w:p>
    <w:tbl>
      <w:tblPr>
        <w:tblpPr w:leftFromText="180" w:rightFromText="180" w:vertAnchor="text" w:horzAnchor="margin" w:tblpY="143"/>
        <w:tblW w:w="10350" w:type="dxa"/>
        <w:tblLayout w:type="fixed"/>
        <w:tblLook w:val="04A0" w:firstRow="1" w:lastRow="0" w:firstColumn="1" w:lastColumn="0" w:noHBand="0" w:noVBand="1"/>
      </w:tblPr>
      <w:tblGrid>
        <w:gridCol w:w="3402"/>
        <w:gridCol w:w="2978"/>
        <w:gridCol w:w="3970"/>
      </w:tblGrid>
      <w:tr w:rsidR="00A225BA" w:rsidTr="00A225BA">
        <w:trPr>
          <w:trHeight w:val="1485"/>
        </w:trPr>
        <w:tc>
          <w:tcPr>
            <w:tcW w:w="3402" w:type="dxa"/>
            <w:vAlign w:val="center"/>
            <w:hideMark/>
          </w:tcPr>
          <w:p w:rsidR="00A225BA" w:rsidRDefault="00A225BA">
            <w:pPr>
              <w:ind w:right="57" w:firstLine="7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 уважением, </w:t>
            </w:r>
          </w:p>
          <w:p w:rsidR="00A225BA" w:rsidRDefault="00A225BA">
            <w:pPr>
              <w:ind w:right="5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A225BA" w:rsidRDefault="00A225BA">
            <w:pPr>
              <w:rPr>
                <w:sz w:val="28"/>
              </w:rPr>
            </w:pPr>
            <w:r>
              <w:rPr>
                <w:color w:val="auto"/>
                <w:sz w:val="28"/>
                <w:szCs w:val="28"/>
              </w:rPr>
              <w:t xml:space="preserve">начальник  управления   </w:t>
            </w:r>
          </w:p>
        </w:tc>
        <w:tc>
          <w:tcPr>
            <w:tcW w:w="2977" w:type="dxa"/>
          </w:tcPr>
          <w:p w:rsidR="00A225BA" w:rsidRDefault="00A225BA">
            <w:pPr>
              <w:ind w:left="-107"/>
              <w:rPr>
                <w:sz w:val="28"/>
              </w:rPr>
            </w:pPr>
            <w:bookmarkStart w:id="1" w:name="SIGNERSTAMP1"/>
            <w:bookmarkEnd w:id="1"/>
          </w:p>
        </w:tc>
        <w:tc>
          <w:tcPr>
            <w:tcW w:w="3969" w:type="dxa"/>
            <w:vAlign w:val="center"/>
          </w:tcPr>
          <w:p w:rsidR="00A225BA" w:rsidRDefault="00A225BA">
            <w:pPr>
              <w:rPr>
                <w:sz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Е.Л. Салтыкова</w:t>
            </w:r>
          </w:p>
          <w:p w:rsidR="00A225BA" w:rsidRDefault="00A225BA">
            <w:pPr>
              <w:jc w:val="right"/>
              <w:rPr>
                <w:sz w:val="28"/>
              </w:rPr>
            </w:pPr>
          </w:p>
          <w:p w:rsidR="00A225BA" w:rsidRDefault="00A225BA">
            <w:pPr>
              <w:jc w:val="right"/>
              <w:rPr>
                <w:sz w:val="28"/>
              </w:rPr>
            </w:pPr>
            <w:bookmarkStart w:id="2" w:name="SIGNERNAME1"/>
            <w:bookmarkEnd w:id="2"/>
          </w:p>
        </w:tc>
      </w:tr>
    </w:tbl>
    <w:p w:rsidR="00A225BA" w:rsidRDefault="00A225BA" w:rsidP="00A225BA">
      <w:pPr>
        <w:rPr>
          <w:color w:val="auto"/>
          <w:sz w:val="20"/>
        </w:rPr>
      </w:pPr>
      <w:bookmarkStart w:id="3" w:name="SIGNERPOST1"/>
      <w:bookmarkStart w:id="4" w:name="EXECUTOR"/>
      <w:bookmarkEnd w:id="3"/>
      <w:bookmarkEnd w:id="4"/>
    </w:p>
    <w:p w:rsidR="00A225BA" w:rsidRDefault="00A225BA" w:rsidP="00A225BA">
      <w:pPr>
        <w:rPr>
          <w:color w:val="auto"/>
          <w:sz w:val="20"/>
        </w:rPr>
      </w:pPr>
    </w:p>
    <w:p w:rsidR="00A225BA" w:rsidRDefault="00A225BA" w:rsidP="00A225BA">
      <w:pPr>
        <w:rPr>
          <w:color w:val="auto"/>
          <w:sz w:val="20"/>
        </w:rPr>
      </w:pPr>
      <w:bookmarkStart w:id="5" w:name="_GoBack"/>
      <w:bookmarkEnd w:id="5"/>
      <w:r>
        <w:rPr>
          <w:color w:val="auto"/>
          <w:sz w:val="20"/>
        </w:rPr>
        <w:t xml:space="preserve">Елена Ивановна </w:t>
      </w:r>
      <w:proofErr w:type="spellStart"/>
      <w:r>
        <w:rPr>
          <w:color w:val="auto"/>
          <w:sz w:val="20"/>
        </w:rPr>
        <w:t>Кизиева</w:t>
      </w:r>
      <w:proofErr w:type="spellEnd"/>
    </w:p>
    <w:p w:rsidR="00A225BA" w:rsidRDefault="00A225BA" w:rsidP="00A225BA">
      <w:pPr>
        <w:rPr>
          <w:spacing w:val="6"/>
          <w:sz w:val="20"/>
        </w:rPr>
      </w:pPr>
      <w:r>
        <w:rPr>
          <w:spacing w:val="6"/>
          <w:sz w:val="20"/>
        </w:rPr>
        <w:t>(8635)25 98 83</w:t>
      </w:r>
    </w:p>
    <w:sectPr w:rsidR="00A225BA" w:rsidSect="003E056F">
      <w:type w:val="continuous"/>
      <w:pgSz w:w="11909" w:h="16834"/>
      <w:pgMar w:top="1134" w:right="99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B"/>
    <w:rsid w:val="00050997"/>
    <w:rsid w:val="002F1664"/>
    <w:rsid w:val="003E056F"/>
    <w:rsid w:val="00417F95"/>
    <w:rsid w:val="004263F5"/>
    <w:rsid w:val="00556864"/>
    <w:rsid w:val="006E3226"/>
    <w:rsid w:val="007039E4"/>
    <w:rsid w:val="008F4F0C"/>
    <w:rsid w:val="00A225BA"/>
    <w:rsid w:val="00A645D2"/>
    <w:rsid w:val="00AE4DF4"/>
    <w:rsid w:val="00C15D56"/>
    <w:rsid w:val="00DE4409"/>
    <w:rsid w:val="00E94437"/>
    <w:rsid w:val="00F2144B"/>
    <w:rsid w:val="00F45484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75F3"/>
  <w15:docId w15:val="{1AA22E80-5549-441F-8CBA-A3D3A61C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2040"/>
      </w:tabs>
      <w:ind w:firstLine="567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868788"/>
    </w:rPr>
  </w:style>
  <w:style w:type="character" w:styleId="a3">
    <w:name w:val="Hyperlink"/>
    <w:basedOn w:val="a0"/>
    <w:link w:val="13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line="240" w:lineRule="atLeast"/>
      <w:jc w:val="center"/>
    </w:pPr>
    <w:rPr>
      <w:b/>
    </w:rPr>
  </w:style>
  <w:style w:type="character" w:customStyle="1" w:styleId="a7">
    <w:name w:val="Основной текст Знак"/>
    <w:basedOn w:val="1"/>
    <w:link w:val="a6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33">
    <w:name w:val="Body Text 3"/>
    <w:basedOn w:val="a"/>
    <w:link w:val="34"/>
    <w:pPr>
      <w:spacing w:line="240" w:lineRule="atLeast"/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r6gENS_rdD1MBU1JHZTl64kxiWYoBipR4DwXKgCJY2g/edit?usp=sharing" TargetMode="External"/><Relationship Id="rId5" Type="http://schemas.openxmlformats.org/officeDocument/2006/relationships/hyperlink" Target="https://disk.yandex.ru/d/0G6DNaoAwsKBx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2023-01-10T06:12:00Z</dcterms:created>
  <dcterms:modified xsi:type="dcterms:W3CDTF">2023-03-06T07:40:00Z</dcterms:modified>
</cp:coreProperties>
</file>